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2C2A" w:rsidRPr="00530DF8" w:rsidRDefault="00DC4366" w:rsidP="00C42C2A">
      <w:pPr>
        <w:ind w:hanging="360"/>
        <w:jc w:val="center"/>
        <w:rPr>
          <w:b/>
          <w:sz w:val="28"/>
          <w:szCs w:val="28"/>
        </w:rPr>
      </w:pPr>
      <w:r w:rsidRPr="00530DF8">
        <w:rPr>
          <w:b/>
          <w:sz w:val="28"/>
          <w:szCs w:val="28"/>
        </w:rPr>
        <w:t>АДМИНИСТРАЦИЯ</w:t>
      </w:r>
    </w:p>
    <w:p w:rsidR="00C42C2A" w:rsidRPr="00530DF8" w:rsidRDefault="00C42C2A" w:rsidP="00C42C2A">
      <w:pPr>
        <w:jc w:val="center"/>
        <w:rPr>
          <w:b/>
          <w:sz w:val="28"/>
          <w:szCs w:val="28"/>
        </w:rPr>
      </w:pPr>
      <w:r w:rsidRPr="00530DF8">
        <w:rPr>
          <w:b/>
          <w:sz w:val="28"/>
          <w:szCs w:val="28"/>
        </w:rPr>
        <w:t>ОРЛОВСКОГО СЕЛЬСКОГО ПОСЕЛЕНИЯ</w:t>
      </w:r>
    </w:p>
    <w:p w:rsidR="00DC4366" w:rsidRPr="00530DF8" w:rsidRDefault="00DC4366" w:rsidP="00C42C2A">
      <w:pPr>
        <w:jc w:val="center"/>
        <w:rPr>
          <w:b/>
          <w:sz w:val="28"/>
          <w:szCs w:val="28"/>
        </w:rPr>
      </w:pPr>
      <w:r w:rsidRPr="00530DF8">
        <w:rPr>
          <w:b/>
          <w:sz w:val="28"/>
          <w:szCs w:val="28"/>
        </w:rPr>
        <w:t xml:space="preserve"> ОРЛОВСКОГО РАЙОНА</w:t>
      </w:r>
      <w:r w:rsidR="00C42C2A" w:rsidRPr="00530DF8">
        <w:rPr>
          <w:b/>
          <w:sz w:val="28"/>
          <w:szCs w:val="28"/>
        </w:rPr>
        <w:t xml:space="preserve"> </w:t>
      </w:r>
      <w:r w:rsidRPr="00530DF8">
        <w:rPr>
          <w:b/>
          <w:sz w:val="28"/>
          <w:szCs w:val="28"/>
        </w:rPr>
        <w:t>КИРОВСКОЙ ОБЛАСТИ</w:t>
      </w:r>
    </w:p>
    <w:p w:rsidR="00DC4366" w:rsidRPr="00530DF8" w:rsidRDefault="00DC4366" w:rsidP="00DC4366">
      <w:pPr>
        <w:ind w:right="283"/>
        <w:jc w:val="center"/>
        <w:rPr>
          <w:b/>
          <w:sz w:val="28"/>
          <w:szCs w:val="28"/>
        </w:rPr>
      </w:pPr>
    </w:p>
    <w:p w:rsidR="00DC4366" w:rsidRPr="00530DF8" w:rsidRDefault="00DC4366" w:rsidP="00DC4366">
      <w:pPr>
        <w:ind w:right="283"/>
        <w:jc w:val="center"/>
        <w:rPr>
          <w:b/>
          <w:sz w:val="28"/>
          <w:szCs w:val="28"/>
        </w:rPr>
      </w:pPr>
      <w:r w:rsidRPr="00530DF8">
        <w:rPr>
          <w:b/>
          <w:sz w:val="28"/>
          <w:szCs w:val="28"/>
        </w:rPr>
        <w:t xml:space="preserve">ПОСТАНОВЛЕНИЕ </w:t>
      </w:r>
    </w:p>
    <w:p w:rsidR="00DC4366" w:rsidRPr="00530DF8" w:rsidRDefault="005F7122" w:rsidP="005F7122">
      <w:pPr>
        <w:jc w:val="both"/>
        <w:rPr>
          <w:sz w:val="28"/>
          <w:szCs w:val="28"/>
        </w:rPr>
      </w:pPr>
      <w:r w:rsidRPr="00530DF8">
        <w:rPr>
          <w:sz w:val="28"/>
          <w:szCs w:val="28"/>
        </w:rPr>
        <w:t>_____________</w:t>
      </w:r>
      <w:r w:rsidR="00DA7DDD" w:rsidRPr="00530DF8">
        <w:rPr>
          <w:sz w:val="28"/>
          <w:szCs w:val="28"/>
        </w:rPr>
        <w:tab/>
      </w:r>
      <w:r w:rsidR="00DA7DDD" w:rsidRPr="00530DF8">
        <w:rPr>
          <w:sz w:val="28"/>
          <w:szCs w:val="28"/>
        </w:rPr>
        <w:tab/>
      </w:r>
      <w:r w:rsidR="00DA7DDD" w:rsidRPr="00530DF8">
        <w:rPr>
          <w:sz w:val="28"/>
          <w:szCs w:val="28"/>
        </w:rPr>
        <w:tab/>
      </w:r>
      <w:r w:rsidR="00DA7DDD" w:rsidRPr="00530DF8">
        <w:rPr>
          <w:sz w:val="28"/>
          <w:szCs w:val="28"/>
        </w:rPr>
        <w:tab/>
      </w:r>
      <w:r w:rsidR="00DA7DDD" w:rsidRPr="00530DF8">
        <w:rPr>
          <w:sz w:val="28"/>
          <w:szCs w:val="28"/>
        </w:rPr>
        <w:tab/>
      </w:r>
      <w:r w:rsidR="00DA7DDD" w:rsidRPr="00530DF8">
        <w:rPr>
          <w:sz w:val="28"/>
          <w:szCs w:val="28"/>
        </w:rPr>
        <w:tab/>
      </w:r>
      <w:r w:rsidR="00DA7DDD" w:rsidRPr="00530DF8">
        <w:rPr>
          <w:sz w:val="28"/>
          <w:szCs w:val="28"/>
        </w:rPr>
        <w:tab/>
      </w:r>
      <w:r w:rsidR="00DA7DDD" w:rsidRPr="00530DF8">
        <w:rPr>
          <w:sz w:val="28"/>
          <w:szCs w:val="28"/>
        </w:rPr>
        <w:tab/>
      </w:r>
      <w:r w:rsidR="00DA7DDD" w:rsidRPr="00530DF8">
        <w:rPr>
          <w:sz w:val="28"/>
          <w:szCs w:val="28"/>
        </w:rPr>
        <w:tab/>
        <w:t>№ _________</w:t>
      </w:r>
    </w:p>
    <w:p w:rsidR="00DC4366" w:rsidRPr="00530DF8" w:rsidRDefault="00C42C2A" w:rsidP="00DC4366">
      <w:pPr>
        <w:jc w:val="center"/>
        <w:rPr>
          <w:sz w:val="28"/>
          <w:szCs w:val="28"/>
        </w:rPr>
      </w:pPr>
      <w:proofErr w:type="spellStart"/>
      <w:r w:rsidRPr="00530DF8">
        <w:rPr>
          <w:sz w:val="28"/>
          <w:szCs w:val="28"/>
        </w:rPr>
        <w:t>д.Моржи</w:t>
      </w:r>
      <w:proofErr w:type="spellEnd"/>
    </w:p>
    <w:p w:rsidR="00DC4366" w:rsidRPr="00530DF8" w:rsidRDefault="00DC4366" w:rsidP="00DC4366">
      <w:pPr>
        <w:pStyle w:val="ConsPlusTitle"/>
        <w:jc w:val="center"/>
        <w:outlineLvl w:val="0"/>
        <w:rPr>
          <w:rFonts w:ascii="Times New Roman" w:hAnsi="Times New Roman" w:cs="Times New Roman"/>
          <w:sz w:val="28"/>
          <w:szCs w:val="28"/>
        </w:rPr>
      </w:pPr>
    </w:p>
    <w:p w:rsidR="00DC4366" w:rsidRPr="00530DF8" w:rsidRDefault="00DC4366" w:rsidP="00DC4366">
      <w:pPr>
        <w:tabs>
          <w:tab w:val="left" w:pos="4760"/>
          <w:tab w:val="left" w:pos="9515"/>
        </w:tabs>
        <w:ind w:right="-5"/>
        <w:jc w:val="center"/>
        <w:rPr>
          <w:b/>
          <w:sz w:val="28"/>
          <w:szCs w:val="28"/>
        </w:rPr>
      </w:pPr>
      <w:r w:rsidRPr="00530DF8">
        <w:rPr>
          <w:b/>
          <w:sz w:val="28"/>
          <w:szCs w:val="28"/>
        </w:rPr>
        <w:t xml:space="preserve">Об утверждении Правил разработки и утверждения административных регламентов предоставления муниципальных услуг с использованием федеральной государственной системы «Федеральный реестр государственных и муниципальных услуг (функций)» </w:t>
      </w:r>
    </w:p>
    <w:p w:rsidR="00DC4366" w:rsidRPr="00530DF8" w:rsidRDefault="00DC4366" w:rsidP="00DC4366">
      <w:pPr>
        <w:tabs>
          <w:tab w:val="left" w:pos="4760"/>
          <w:tab w:val="left" w:pos="9515"/>
        </w:tabs>
        <w:ind w:right="-5"/>
        <w:jc w:val="center"/>
        <w:rPr>
          <w:b/>
          <w:bCs/>
          <w:sz w:val="28"/>
          <w:szCs w:val="28"/>
        </w:rPr>
      </w:pPr>
    </w:p>
    <w:p w:rsidR="00DC4366" w:rsidRPr="00530DF8" w:rsidRDefault="00DC4366" w:rsidP="00DA7DDD">
      <w:pPr>
        <w:spacing w:line="360" w:lineRule="auto"/>
        <w:ind w:firstLine="709"/>
        <w:jc w:val="both"/>
        <w:rPr>
          <w:sz w:val="28"/>
          <w:szCs w:val="28"/>
        </w:rPr>
      </w:pPr>
      <w:r w:rsidRPr="00530DF8">
        <w:rPr>
          <w:sz w:val="28"/>
          <w:szCs w:val="28"/>
        </w:rPr>
        <w:t xml:space="preserve">В соответствии с Федеральными законами от 27.07.2010 № 210-ФЗ "Об организации предоставления государственных и муниципальных услуг", от 30.12.2020 № 509-ФЗ "О внесении изменений в отдельные законодательные акты Российской Федерации", постановлением Правительства Российской Федерации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постановлением Правительства Кировской области от 08.07.2022 </w:t>
      </w:r>
      <w:r w:rsidR="00A65CAD" w:rsidRPr="00530DF8">
        <w:rPr>
          <w:sz w:val="28"/>
          <w:szCs w:val="28"/>
        </w:rPr>
        <w:t>№</w:t>
      </w:r>
      <w:r w:rsidRPr="00530DF8">
        <w:rPr>
          <w:sz w:val="28"/>
          <w:szCs w:val="28"/>
        </w:rPr>
        <w:t xml:space="preserve"> 350-П "Об утверждении Правил разработки и утверждения административных регламентов предоставления государственных услуг с использованием федеральной государственной системы "Федеральный реестр государственных и муниципальных услуг (функций)", администрация </w:t>
      </w:r>
      <w:r w:rsidR="00C42C2A" w:rsidRPr="00530DF8">
        <w:rPr>
          <w:sz w:val="28"/>
          <w:szCs w:val="28"/>
        </w:rPr>
        <w:t xml:space="preserve">Орловского сельского поселения </w:t>
      </w:r>
      <w:r w:rsidRPr="00530DF8">
        <w:rPr>
          <w:sz w:val="28"/>
          <w:szCs w:val="28"/>
        </w:rPr>
        <w:t>Орловского района</w:t>
      </w:r>
      <w:r w:rsidR="00C42C2A" w:rsidRPr="00530DF8">
        <w:rPr>
          <w:sz w:val="28"/>
          <w:szCs w:val="28"/>
        </w:rPr>
        <w:t xml:space="preserve"> Кировской области</w:t>
      </w:r>
      <w:r w:rsidRPr="00530DF8">
        <w:rPr>
          <w:sz w:val="28"/>
          <w:szCs w:val="28"/>
        </w:rPr>
        <w:t xml:space="preserve"> ПОСТАНОВЛЯЕТ:</w:t>
      </w:r>
    </w:p>
    <w:p w:rsidR="00DC4366" w:rsidRPr="00530DF8" w:rsidRDefault="00DC4366" w:rsidP="00DA7DDD">
      <w:pPr>
        <w:spacing w:line="360" w:lineRule="auto"/>
        <w:ind w:firstLine="709"/>
        <w:jc w:val="both"/>
        <w:rPr>
          <w:sz w:val="28"/>
          <w:szCs w:val="28"/>
        </w:rPr>
      </w:pPr>
      <w:r w:rsidRPr="00530DF8">
        <w:rPr>
          <w:sz w:val="28"/>
          <w:szCs w:val="28"/>
        </w:rPr>
        <w:t>1. Утвердить П</w:t>
      </w:r>
      <w:r w:rsidR="00D51E19" w:rsidRPr="00530DF8">
        <w:rPr>
          <w:sz w:val="28"/>
          <w:szCs w:val="28"/>
        </w:rPr>
        <w:t>равила</w:t>
      </w:r>
      <w:r w:rsidRPr="00530DF8">
        <w:rPr>
          <w:sz w:val="28"/>
          <w:szCs w:val="28"/>
        </w:rPr>
        <w:t xml:space="preserve"> </w:t>
      </w:r>
      <w:r w:rsidR="00D51E19" w:rsidRPr="00530DF8">
        <w:rPr>
          <w:sz w:val="28"/>
          <w:szCs w:val="28"/>
        </w:rPr>
        <w:t xml:space="preserve">разработки и утверждения административных регламентов предоставления муниципальных услуг с использованием федеральной государственной системы «Федеральный реестр </w:t>
      </w:r>
      <w:r w:rsidR="00D51E19" w:rsidRPr="00530DF8">
        <w:rPr>
          <w:sz w:val="28"/>
          <w:szCs w:val="28"/>
        </w:rPr>
        <w:lastRenderedPageBreak/>
        <w:t xml:space="preserve">государственных и муниципальных услуг (функций)» </w:t>
      </w:r>
      <w:r w:rsidRPr="00530DF8">
        <w:rPr>
          <w:sz w:val="28"/>
          <w:szCs w:val="28"/>
        </w:rPr>
        <w:t>(далее – П</w:t>
      </w:r>
      <w:r w:rsidR="00D51E19" w:rsidRPr="00530DF8">
        <w:rPr>
          <w:sz w:val="28"/>
          <w:szCs w:val="28"/>
        </w:rPr>
        <w:t>равила</w:t>
      </w:r>
      <w:r w:rsidRPr="00530DF8">
        <w:rPr>
          <w:sz w:val="28"/>
          <w:szCs w:val="28"/>
        </w:rPr>
        <w:t>) согласно приложению.</w:t>
      </w:r>
    </w:p>
    <w:p w:rsidR="003074CF" w:rsidRPr="00530DF8" w:rsidRDefault="003074CF" w:rsidP="00DA7DDD">
      <w:pPr>
        <w:spacing w:line="360" w:lineRule="auto"/>
        <w:ind w:firstLine="523"/>
        <w:jc w:val="both"/>
        <w:rPr>
          <w:color w:val="000000"/>
          <w:sz w:val="28"/>
          <w:szCs w:val="28"/>
        </w:rPr>
      </w:pPr>
      <w:r w:rsidRPr="00530DF8">
        <w:rPr>
          <w:color w:val="000000"/>
          <w:sz w:val="28"/>
          <w:szCs w:val="28"/>
        </w:rPr>
        <w:t xml:space="preserve">2. Признать утратившим силу постановление администрации Орловского сельского поселения Орловского района Кировской области </w:t>
      </w:r>
      <w:hyperlink r:id="rId5" w:tgtFrame="_blank" w:history="1">
        <w:r w:rsidRPr="00530DF8">
          <w:rPr>
            <w:sz w:val="28"/>
            <w:szCs w:val="28"/>
          </w:rPr>
          <w:t>от</w:t>
        </w:r>
      </w:hyperlink>
      <w:r w:rsidRPr="00530DF8">
        <w:rPr>
          <w:sz w:val="28"/>
          <w:szCs w:val="28"/>
        </w:rPr>
        <w:t xml:space="preserve"> 04.03.2019 № 52-П «</w:t>
      </w:r>
      <w:r w:rsidRPr="00530DF8">
        <w:rPr>
          <w:sz w:val="28"/>
          <w:szCs w:val="28"/>
          <w:lang w:eastAsia="zh-CN"/>
        </w:rPr>
        <w:t>Об утверждении порядков разработки и принятия административных регламентов предоставления муниципальных услуг, предоставляемых администрацией Орловского сельского поселения Орловского района Кировской области».</w:t>
      </w:r>
    </w:p>
    <w:p w:rsidR="003074CF" w:rsidRPr="00530DF8" w:rsidRDefault="003074CF" w:rsidP="00DA7DDD">
      <w:pPr>
        <w:widowControl w:val="0"/>
        <w:autoSpaceDE w:val="0"/>
        <w:autoSpaceDN w:val="0"/>
        <w:adjustRightInd w:val="0"/>
        <w:spacing w:line="360" w:lineRule="auto"/>
        <w:ind w:firstLine="709"/>
        <w:jc w:val="both"/>
        <w:outlineLvl w:val="0"/>
        <w:rPr>
          <w:sz w:val="28"/>
          <w:szCs w:val="28"/>
        </w:rPr>
      </w:pPr>
      <w:r w:rsidRPr="00530DF8">
        <w:rPr>
          <w:sz w:val="28"/>
          <w:szCs w:val="28"/>
        </w:rPr>
        <w:t>3. Контроль за исполнением настоящего постановления возложить на заместителя главы администрации Орловского сельского поселения по работе с территориями Караваеву Е.Б.</w:t>
      </w:r>
    </w:p>
    <w:p w:rsidR="003074CF" w:rsidRPr="00530DF8" w:rsidRDefault="003074CF" w:rsidP="00DA7DDD">
      <w:pPr>
        <w:tabs>
          <w:tab w:val="left" w:pos="3235"/>
        </w:tabs>
        <w:suppressAutoHyphens/>
        <w:spacing w:line="360" w:lineRule="auto"/>
        <w:ind w:firstLine="720"/>
        <w:jc w:val="both"/>
        <w:rPr>
          <w:sz w:val="28"/>
          <w:szCs w:val="28"/>
        </w:rPr>
      </w:pPr>
      <w:r w:rsidRPr="00530DF8">
        <w:rPr>
          <w:rFonts w:eastAsia="Calibri"/>
          <w:sz w:val="28"/>
          <w:szCs w:val="28"/>
          <w:lang w:eastAsia="zh-CN"/>
        </w:rPr>
        <w:t xml:space="preserve">4. </w:t>
      </w:r>
      <w:r w:rsidRPr="00530DF8">
        <w:rPr>
          <w:sz w:val="28"/>
          <w:szCs w:val="28"/>
        </w:rPr>
        <w:t>Опубликовать настоящее постановление в Информационном бюллетене органов местного самоуправления муниципального образования Орловское сельское поселение Орловского района Кировской области.</w:t>
      </w:r>
    </w:p>
    <w:p w:rsidR="00DC4366" w:rsidRPr="00530DF8" w:rsidRDefault="003074CF" w:rsidP="00DA7DDD">
      <w:pPr>
        <w:pStyle w:val="a3"/>
        <w:spacing w:line="360" w:lineRule="auto"/>
        <w:ind w:firstLine="709"/>
        <w:jc w:val="both"/>
        <w:rPr>
          <w:szCs w:val="28"/>
        </w:rPr>
      </w:pPr>
      <w:r w:rsidRPr="00530DF8">
        <w:rPr>
          <w:szCs w:val="28"/>
        </w:rPr>
        <w:t>5</w:t>
      </w:r>
      <w:r w:rsidR="00DC4366" w:rsidRPr="00530DF8">
        <w:rPr>
          <w:szCs w:val="28"/>
        </w:rPr>
        <w:t>. Постановление вступает в силу с момента опубликования.</w:t>
      </w:r>
    </w:p>
    <w:p w:rsidR="00DC4366" w:rsidRPr="00530DF8" w:rsidRDefault="00DC4366" w:rsidP="00DC4366">
      <w:pPr>
        <w:jc w:val="both"/>
        <w:rPr>
          <w:sz w:val="28"/>
          <w:szCs w:val="28"/>
        </w:rPr>
      </w:pPr>
    </w:p>
    <w:p w:rsidR="00D51E19" w:rsidRPr="00530DF8" w:rsidRDefault="00D51E19" w:rsidP="00DC4366">
      <w:pPr>
        <w:jc w:val="both"/>
        <w:rPr>
          <w:sz w:val="28"/>
          <w:szCs w:val="28"/>
        </w:rPr>
      </w:pPr>
      <w:bookmarkStart w:id="0" w:name="_GoBack"/>
      <w:bookmarkEnd w:id="0"/>
    </w:p>
    <w:p w:rsidR="00DC4366" w:rsidRPr="00530DF8" w:rsidRDefault="008A2582" w:rsidP="00DC4366">
      <w:pPr>
        <w:jc w:val="both"/>
        <w:rPr>
          <w:sz w:val="28"/>
          <w:szCs w:val="28"/>
        </w:rPr>
      </w:pPr>
      <w:proofErr w:type="spellStart"/>
      <w:r w:rsidRPr="00530DF8">
        <w:rPr>
          <w:sz w:val="28"/>
          <w:szCs w:val="28"/>
        </w:rPr>
        <w:t>И.о</w:t>
      </w:r>
      <w:proofErr w:type="spellEnd"/>
      <w:r w:rsidRPr="00530DF8">
        <w:rPr>
          <w:sz w:val="28"/>
          <w:szCs w:val="28"/>
        </w:rPr>
        <w:t>. г</w:t>
      </w:r>
      <w:r w:rsidR="00DC4366" w:rsidRPr="00530DF8">
        <w:rPr>
          <w:sz w:val="28"/>
          <w:szCs w:val="28"/>
        </w:rPr>
        <w:t>лав</w:t>
      </w:r>
      <w:r w:rsidRPr="00530DF8">
        <w:rPr>
          <w:sz w:val="28"/>
          <w:szCs w:val="28"/>
        </w:rPr>
        <w:t>ы</w:t>
      </w:r>
      <w:r w:rsidR="00DC4366" w:rsidRPr="00530DF8">
        <w:rPr>
          <w:sz w:val="28"/>
          <w:szCs w:val="28"/>
        </w:rPr>
        <w:t xml:space="preserve"> администрации</w:t>
      </w:r>
    </w:p>
    <w:p w:rsidR="00530DF8" w:rsidRPr="00530DF8" w:rsidRDefault="00DC4366" w:rsidP="00DC4366">
      <w:pPr>
        <w:jc w:val="both"/>
        <w:rPr>
          <w:sz w:val="28"/>
          <w:szCs w:val="28"/>
        </w:rPr>
      </w:pPr>
      <w:r w:rsidRPr="00530DF8">
        <w:rPr>
          <w:sz w:val="28"/>
          <w:szCs w:val="28"/>
        </w:rPr>
        <w:t xml:space="preserve">Орловского </w:t>
      </w:r>
      <w:r w:rsidR="00C42C2A" w:rsidRPr="00530DF8">
        <w:rPr>
          <w:sz w:val="28"/>
          <w:szCs w:val="28"/>
        </w:rPr>
        <w:t>сельского поселения</w:t>
      </w:r>
      <w:r w:rsidRPr="00530DF8">
        <w:rPr>
          <w:sz w:val="28"/>
          <w:szCs w:val="28"/>
        </w:rPr>
        <w:t xml:space="preserve">          </w:t>
      </w:r>
      <w:r w:rsidR="00C42C2A" w:rsidRPr="00530DF8">
        <w:rPr>
          <w:sz w:val="28"/>
          <w:szCs w:val="28"/>
        </w:rPr>
        <w:tab/>
      </w:r>
      <w:r w:rsidR="00C42C2A" w:rsidRPr="00530DF8">
        <w:rPr>
          <w:sz w:val="28"/>
          <w:szCs w:val="28"/>
        </w:rPr>
        <w:tab/>
      </w:r>
      <w:r w:rsidR="00C42C2A" w:rsidRPr="00530DF8">
        <w:rPr>
          <w:sz w:val="28"/>
          <w:szCs w:val="28"/>
        </w:rPr>
        <w:tab/>
      </w:r>
      <w:r w:rsidR="00C42C2A" w:rsidRPr="00530DF8">
        <w:rPr>
          <w:sz w:val="28"/>
          <w:szCs w:val="28"/>
        </w:rPr>
        <w:tab/>
      </w:r>
      <w:r w:rsidR="008A2582" w:rsidRPr="00530DF8">
        <w:rPr>
          <w:sz w:val="28"/>
          <w:szCs w:val="28"/>
        </w:rPr>
        <w:t>А.Н. Овчинников</w:t>
      </w:r>
    </w:p>
    <w:p w:rsidR="00530DF8" w:rsidRPr="00530DF8" w:rsidRDefault="00530DF8">
      <w:pPr>
        <w:spacing w:after="200" w:line="276" w:lineRule="auto"/>
        <w:rPr>
          <w:sz w:val="28"/>
          <w:szCs w:val="28"/>
        </w:rPr>
      </w:pPr>
      <w:r w:rsidRPr="00530DF8">
        <w:rPr>
          <w:sz w:val="28"/>
          <w:szCs w:val="28"/>
        </w:rPr>
        <w:br w:type="page"/>
      </w:r>
    </w:p>
    <w:p w:rsidR="00DC4366" w:rsidRDefault="00DC4366" w:rsidP="00DC4366">
      <w:pPr>
        <w:jc w:val="both"/>
        <w:rPr>
          <w:sz w:val="27"/>
          <w:szCs w:val="27"/>
        </w:rPr>
      </w:pPr>
    </w:p>
    <w:p w:rsidR="00C42C2A" w:rsidRDefault="00C42C2A" w:rsidP="00DC4366">
      <w:pPr>
        <w:jc w:val="both"/>
        <w:rPr>
          <w:sz w:val="27"/>
          <w:szCs w:val="27"/>
        </w:rPr>
      </w:pPr>
      <w:r>
        <w:rPr>
          <w:sz w:val="27"/>
          <w:szCs w:val="27"/>
        </w:rPr>
        <w:t>_____________________________________________________________________</w:t>
      </w:r>
    </w:p>
    <w:p w:rsidR="00C42C2A" w:rsidRDefault="00C42C2A" w:rsidP="00C42C2A">
      <w:pPr>
        <w:rPr>
          <w:sz w:val="28"/>
          <w:szCs w:val="28"/>
        </w:rPr>
      </w:pPr>
    </w:p>
    <w:p w:rsidR="00C42C2A" w:rsidRDefault="00C42C2A" w:rsidP="00C42C2A">
      <w:pPr>
        <w:rPr>
          <w:sz w:val="28"/>
          <w:szCs w:val="28"/>
        </w:rPr>
      </w:pPr>
    </w:p>
    <w:p w:rsidR="00C42C2A" w:rsidRPr="00833234" w:rsidRDefault="00C42C2A" w:rsidP="00C42C2A">
      <w:pPr>
        <w:rPr>
          <w:sz w:val="28"/>
          <w:szCs w:val="28"/>
        </w:rPr>
      </w:pPr>
      <w:r w:rsidRPr="00833234">
        <w:rPr>
          <w:sz w:val="28"/>
          <w:szCs w:val="28"/>
        </w:rPr>
        <w:t>ПОДГОТОВЛЕНО</w:t>
      </w:r>
    </w:p>
    <w:p w:rsidR="00C42C2A" w:rsidRPr="003074CF" w:rsidRDefault="00C42C2A" w:rsidP="00C42C2A">
      <w:pPr>
        <w:rPr>
          <w:sz w:val="40"/>
          <w:szCs w:val="40"/>
        </w:rPr>
      </w:pPr>
    </w:p>
    <w:p w:rsidR="00530DF8" w:rsidRDefault="00C42C2A" w:rsidP="00C42C2A">
      <w:pPr>
        <w:rPr>
          <w:sz w:val="28"/>
          <w:szCs w:val="28"/>
        </w:rPr>
      </w:pPr>
      <w:r>
        <w:rPr>
          <w:sz w:val="28"/>
          <w:szCs w:val="28"/>
        </w:rPr>
        <w:t>Заместитель главы администрации</w:t>
      </w:r>
    </w:p>
    <w:p w:rsidR="00C42C2A" w:rsidRDefault="00530DF8" w:rsidP="00C42C2A">
      <w:pPr>
        <w:rPr>
          <w:sz w:val="28"/>
          <w:szCs w:val="28"/>
        </w:rPr>
      </w:pPr>
      <w:r>
        <w:rPr>
          <w:sz w:val="28"/>
          <w:szCs w:val="28"/>
        </w:rPr>
        <w:t>Орловского сельского поселения</w:t>
      </w:r>
      <w:r w:rsidR="00C42C2A">
        <w:rPr>
          <w:sz w:val="28"/>
          <w:szCs w:val="28"/>
        </w:rPr>
        <w:t xml:space="preserve"> </w:t>
      </w:r>
    </w:p>
    <w:p w:rsidR="00C42C2A" w:rsidRPr="00833234" w:rsidRDefault="00C42C2A" w:rsidP="00C42C2A">
      <w:pPr>
        <w:rPr>
          <w:sz w:val="28"/>
          <w:szCs w:val="28"/>
        </w:rPr>
      </w:pPr>
      <w:r>
        <w:rPr>
          <w:sz w:val="28"/>
          <w:szCs w:val="28"/>
        </w:rPr>
        <w:t>по работе с территориями</w:t>
      </w:r>
      <w:r w:rsidRPr="00833234">
        <w:rPr>
          <w:sz w:val="28"/>
          <w:szCs w:val="28"/>
        </w:rPr>
        <w:tab/>
      </w:r>
      <w:r w:rsidRPr="00833234">
        <w:rPr>
          <w:sz w:val="28"/>
          <w:szCs w:val="28"/>
        </w:rPr>
        <w:tab/>
      </w:r>
      <w:r w:rsidRPr="00833234">
        <w:rPr>
          <w:sz w:val="28"/>
          <w:szCs w:val="28"/>
        </w:rPr>
        <w:tab/>
      </w:r>
      <w:r w:rsidRPr="00833234">
        <w:rPr>
          <w:sz w:val="28"/>
          <w:szCs w:val="28"/>
        </w:rPr>
        <w:tab/>
      </w:r>
      <w:r w:rsidRPr="00833234">
        <w:rPr>
          <w:sz w:val="28"/>
          <w:szCs w:val="28"/>
        </w:rPr>
        <w:tab/>
      </w:r>
      <w:r w:rsidRPr="00833234">
        <w:rPr>
          <w:sz w:val="28"/>
          <w:szCs w:val="28"/>
        </w:rPr>
        <w:tab/>
      </w:r>
      <w:r>
        <w:rPr>
          <w:sz w:val="28"/>
          <w:szCs w:val="28"/>
        </w:rPr>
        <w:t xml:space="preserve">       Е.Б. Караваева</w:t>
      </w:r>
    </w:p>
    <w:p w:rsidR="00C42C2A" w:rsidRPr="003074CF" w:rsidRDefault="00C42C2A" w:rsidP="00C42C2A">
      <w:pPr>
        <w:rPr>
          <w:sz w:val="40"/>
          <w:szCs w:val="40"/>
        </w:rPr>
      </w:pPr>
    </w:p>
    <w:p w:rsidR="00C42C2A" w:rsidRDefault="00C42C2A" w:rsidP="00C42C2A">
      <w:pPr>
        <w:rPr>
          <w:sz w:val="28"/>
          <w:szCs w:val="28"/>
        </w:rPr>
      </w:pPr>
      <w:r w:rsidRPr="00833234">
        <w:rPr>
          <w:sz w:val="28"/>
          <w:szCs w:val="28"/>
        </w:rPr>
        <w:t>СОГЛАСОВАНО</w:t>
      </w:r>
    </w:p>
    <w:p w:rsidR="00C42C2A" w:rsidRPr="003074CF" w:rsidRDefault="00C42C2A" w:rsidP="00C42C2A">
      <w:pPr>
        <w:rPr>
          <w:sz w:val="40"/>
          <w:szCs w:val="40"/>
        </w:rPr>
      </w:pPr>
    </w:p>
    <w:p w:rsidR="00C42C2A" w:rsidRPr="00870AE9" w:rsidRDefault="00C42C2A" w:rsidP="00C42C2A">
      <w:pPr>
        <w:rPr>
          <w:sz w:val="28"/>
          <w:szCs w:val="28"/>
        </w:rPr>
      </w:pPr>
      <w:r w:rsidRPr="00870AE9">
        <w:rPr>
          <w:sz w:val="28"/>
          <w:szCs w:val="28"/>
        </w:rPr>
        <w:t xml:space="preserve">Главный специалист, </w:t>
      </w:r>
    </w:p>
    <w:p w:rsidR="00C42C2A" w:rsidRPr="00870AE9" w:rsidRDefault="00C42C2A" w:rsidP="00C42C2A">
      <w:pPr>
        <w:rPr>
          <w:sz w:val="28"/>
          <w:szCs w:val="28"/>
        </w:rPr>
      </w:pPr>
      <w:r w:rsidRPr="00870AE9">
        <w:rPr>
          <w:sz w:val="28"/>
          <w:szCs w:val="28"/>
        </w:rPr>
        <w:t xml:space="preserve">юрисконсульт администрации </w:t>
      </w:r>
    </w:p>
    <w:p w:rsidR="00C42C2A" w:rsidRDefault="00C42C2A" w:rsidP="00C42C2A">
      <w:pPr>
        <w:widowControl w:val="0"/>
        <w:autoSpaceDE w:val="0"/>
        <w:autoSpaceDN w:val="0"/>
        <w:outlineLvl w:val="0"/>
        <w:rPr>
          <w:sz w:val="28"/>
          <w:szCs w:val="28"/>
        </w:rPr>
      </w:pPr>
      <w:r w:rsidRPr="00870AE9">
        <w:rPr>
          <w:sz w:val="28"/>
          <w:szCs w:val="28"/>
        </w:rPr>
        <w:t xml:space="preserve">Орловского сельского поселения                                                        О.С. Плечко </w:t>
      </w:r>
    </w:p>
    <w:p w:rsidR="00C42C2A" w:rsidRDefault="00C42C2A" w:rsidP="00C42C2A">
      <w:pPr>
        <w:widowControl w:val="0"/>
        <w:autoSpaceDE w:val="0"/>
        <w:autoSpaceDN w:val="0"/>
        <w:outlineLvl w:val="0"/>
        <w:rPr>
          <w:sz w:val="28"/>
          <w:szCs w:val="28"/>
        </w:rPr>
      </w:pPr>
    </w:p>
    <w:p w:rsidR="00C42C2A" w:rsidRDefault="00C42C2A" w:rsidP="00C42C2A">
      <w:proofErr w:type="gramStart"/>
      <w:r>
        <w:t xml:space="preserve">Разослать:   </w:t>
      </w:r>
      <w:proofErr w:type="gramEnd"/>
      <w:r>
        <w:t xml:space="preserve"> дело, прокуратура, Караваевой Е.Б.</w:t>
      </w:r>
    </w:p>
    <w:p w:rsidR="00C42C2A" w:rsidRDefault="00C42C2A" w:rsidP="00C42C2A">
      <w:pPr>
        <w:jc w:val="center"/>
      </w:pPr>
    </w:p>
    <w:p w:rsidR="00C42C2A" w:rsidRDefault="00C42C2A" w:rsidP="00C42C2A"/>
    <w:p w:rsidR="008A2582" w:rsidRDefault="008A2582" w:rsidP="00DA7DDD">
      <w:pPr>
        <w:jc w:val="both"/>
      </w:pPr>
    </w:p>
    <w:p w:rsidR="00C42C2A" w:rsidRDefault="00C42C2A" w:rsidP="00DA7DDD">
      <w:pPr>
        <w:jc w:val="both"/>
        <w:rPr>
          <w:bCs/>
        </w:rPr>
      </w:pPr>
      <w:r>
        <w:t xml:space="preserve">Постановление подлежит опубликованию </w:t>
      </w:r>
      <w:r>
        <w:rPr>
          <w:bCs/>
        </w:rPr>
        <w:t>в Информационном бюллетене органов местного самоуправления муниципального образования Орловское сельское поселение Орловского района Кировской области.</w:t>
      </w:r>
      <w:r>
        <w:rPr>
          <w:bCs/>
        </w:rPr>
        <w:br w:type="page"/>
      </w:r>
    </w:p>
    <w:p w:rsidR="00185819" w:rsidRPr="00C42C2A" w:rsidRDefault="00A65CAD" w:rsidP="00C42C2A">
      <w:pPr>
        <w:pStyle w:val="ConsPlusNormal"/>
        <w:jc w:val="right"/>
        <w:outlineLvl w:val="0"/>
        <w:rPr>
          <w:rFonts w:ascii="Times New Roman" w:hAnsi="Times New Roman" w:cs="Times New Roman"/>
          <w:sz w:val="24"/>
          <w:szCs w:val="24"/>
        </w:rPr>
      </w:pPr>
      <w:bookmarkStart w:id="1" w:name="_Hlk141099274"/>
      <w:r w:rsidRPr="00C42C2A">
        <w:rPr>
          <w:rFonts w:ascii="Times New Roman" w:hAnsi="Times New Roman" w:cs="Times New Roman"/>
          <w:sz w:val="24"/>
          <w:szCs w:val="24"/>
        </w:rPr>
        <w:lastRenderedPageBreak/>
        <w:t>Приложение №</w:t>
      </w:r>
      <w:r w:rsidR="00185819" w:rsidRPr="00C42C2A">
        <w:rPr>
          <w:rFonts w:ascii="Times New Roman" w:hAnsi="Times New Roman" w:cs="Times New Roman"/>
          <w:sz w:val="24"/>
          <w:szCs w:val="24"/>
        </w:rPr>
        <w:t xml:space="preserve"> 1</w:t>
      </w:r>
    </w:p>
    <w:p w:rsidR="00A65CAD" w:rsidRPr="00C42C2A" w:rsidRDefault="00A65CAD" w:rsidP="00C42C2A">
      <w:pPr>
        <w:pStyle w:val="ConsPlusNormal"/>
        <w:jc w:val="right"/>
        <w:rPr>
          <w:rFonts w:ascii="Times New Roman" w:hAnsi="Times New Roman" w:cs="Times New Roman"/>
          <w:sz w:val="24"/>
          <w:szCs w:val="24"/>
        </w:rPr>
      </w:pPr>
      <w:r w:rsidRPr="00C42C2A">
        <w:rPr>
          <w:rFonts w:ascii="Times New Roman" w:hAnsi="Times New Roman" w:cs="Times New Roman"/>
          <w:sz w:val="24"/>
          <w:szCs w:val="24"/>
        </w:rPr>
        <w:t>Утверждены</w:t>
      </w:r>
    </w:p>
    <w:p w:rsidR="00185819" w:rsidRPr="00C42C2A" w:rsidRDefault="00A65CAD" w:rsidP="00C42C2A">
      <w:pPr>
        <w:pStyle w:val="ConsPlusNormal"/>
        <w:jc w:val="right"/>
        <w:rPr>
          <w:rFonts w:ascii="Times New Roman" w:hAnsi="Times New Roman" w:cs="Times New Roman"/>
          <w:sz w:val="24"/>
          <w:szCs w:val="24"/>
        </w:rPr>
      </w:pPr>
      <w:r w:rsidRPr="00C42C2A">
        <w:rPr>
          <w:rFonts w:ascii="Times New Roman" w:hAnsi="Times New Roman" w:cs="Times New Roman"/>
          <w:sz w:val="24"/>
          <w:szCs w:val="24"/>
        </w:rPr>
        <w:t xml:space="preserve">постановлением </w:t>
      </w:r>
      <w:r w:rsidR="00185819" w:rsidRPr="00C42C2A">
        <w:rPr>
          <w:rFonts w:ascii="Times New Roman" w:hAnsi="Times New Roman" w:cs="Times New Roman"/>
          <w:sz w:val="24"/>
          <w:szCs w:val="24"/>
        </w:rPr>
        <w:t>администрации</w:t>
      </w:r>
    </w:p>
    <w:p w:rsidR="00185819" w:rsidRPr="00C42C2A" w:rsidRDefault="00A65CAD" w:rsidP="00C42C2A">
      <w:pPr>
        <w:pStyle w:val="ConsPlusNormal"/>
        <w:jc w:val="right"/>
        <w:rPr>
          <w:rFonts w:ascii="Times New Roman" w:hAnsi="Times New Roman" w:cs="Times New Roman"/>
          <w:sz w:val="24"/>
          <w:szCs w:val="24"/>
        </w:rPr>
      </w:pPr>
      <w:r w:rsidRPr="00C42C2A">
        <w:rPr>
          <w:rFonts w:ascii="Times New Roman" w:hAnsi="Times New Roman" w:cs="Times New Roman"/>
          <w:sz w:val="24"/>
          <w:szCs w:val="24"/>
        </w:rPr>
        <w:t xml:space="preserve">Орловского </w:t>
      </w:r>
      <w:r w:rsidR="00C42C2A" w:rsidRPr="00C42C2A">
        <w:rPr>
          <w:rFonts w:ascii="Times New Roman" w:hAnsi="Times New Roman" w:cs="Times New Roman"/>
          <w:sz w:val="24"/>
          <w:szCs w:val="24"/>
        </w:rPr>
        <w:t>сельского поселения</w:t>
      </w:r>
    </w:p>
    <w:p w:rsidR="00185819" w:rsidRPr="00C42C2A" w:rsidRDefault="00185819" w:rsidP="00C42C2A">
      <w:pPr>
        <w:pStyle w:val="ConsPlusNormal"/>
        <w:jc w:val="right"/>
        <w:rPr>
          <w:rFonts w:ascii="Times New Roman" w:hAnsi="Times New Roman" w:cs="Times New Roman"/>
          <w:sz w:val="24"/>
          <w:szCs w:val="24"/>
        </w:rPr>
      </w:pPr>
      <w:r w:rsidRPr="00C42C2A">
        <w:rPr>
          <w:rFonts w:ascii="Times New Roman" w:hAnsi="Times New Roman" w:cs="Times New Roman"/>
          <w:sz w:val="24"/>
          <w:szCs w:val="24"/>
        </w:rPr>
        <w:t xml:space="preserve">от </w:t>
      </w:r>
      <w:r w:rsidR="00C42C2A" w:rsidRPr="00C42C2A">
        <w:rPr>
          <w:rFonts w:ascii="Times New Roman" w:hAnsi="Times New Roman" w:cs="Times New Roman"/>
          <w:sz w:val="24"/>
          <w:szCs w:val="24"/>
        </w:rPr>
        <w:t>____________</w:t>
      </w:r>
      <w:r w:rsidRPr="00C42C2A">
        <w:rPr>
          <w:rFonts w:ascii="Times New Roman" w:hAnsi="Times New Roman" w:cs="Times New Roman"/>
          <w:sz w:val="24"/>
          <w:szCs w:val="24"/>
        </w:rPr>
        <w:t xml:space="preserve"> г.</w:t>
      </w:r>
      <w:r w:rsidR="001812A7" w:rsidRPr="00C42C2A">
        <w:rPr>
          <w:rFonts w:ascii="Times New Roman" w:hAnsi="Times New Roman" w:cs="Times New Roman"/>
          <w:sz w:val="24"/>
          <w:szCs w:val="24"/>
        </w:rPr>
        <w:t xml:space="preserve"> № </w:t>
      </w:r>
      <w:r w:rsidR="00C42C2A" w:rsidRPr="00C42C2A">
        <w:rPr>
          <w:rFonts w:ascii="Times New Roman" w:hAnsi="Times New Roman" w:cs="Times New Roman"/>
          <w:sz w:val="24"/>
          <w:szCs w:val="24"/>
        </w:rPr>
        <w:t>_________</w:t>
      </w:r>
    </w:p>
    <w:p w:rsidR="00185819" w:rsidRPr="00C42C2A" w:rsidRDefault="00185819" w:rsidP="00C42C2A">
      <w:pPr>
        <w:pStyle w:val="ConsPlusNormal"/>
        <w:jc w:val="both"/>
        <w:rPr>
          <w:rFonts w:ascii="Times New Roman" w:hAnsi="Times New Roman" w:cs="Times New Roman"/>
          <w:sz w:val="24"/>
          <w:szCs w:val="24"/>
        </w:rPr>
      </w:pPr>
    </w:p>
    <w:p w:rsidR="00185819" w:rsidRPr="00C42C2A" w:rsidRDefault="00A65CAD" w:rsidP="00C42C2A">
      <w:pPr>
        <w:pStyle w:val="ConsPlusTitle"/>
        <w:jc w:val="center"/>
        <w:rPr>
          <w:rFonts w:ascii="Times New Roman" w:hAnsi="Times New Roman" w:cs="Times New Roman"/>
          <w:sz w:val="24"/>
          <w:szCs w:val="24"/>
        </w:rPr>
      </w:pPr>
      <w:bookmarkStart w:id="2" w:name="P33"/>
      <w:bookmarkEnd w:id="2"/>
      <w:r w:rsidRPr="00C42C2A">
        <w:rPr>
          <w:rFonts w:ascii="Times New Roman" w:hAnsi="Times New Roman" w:cs="Times New Roman"/>
          <w:sz w:val="24"/>
          <w:szCs w:val="24"/>
        </w:rPr>
        <w:t>Правила</w:t>
      </w:r>
    </w:p>
    <w:p w:rsidR="00185819" w:rsidRPr="00C42C2A" w:rsidRDefault="00A65CAD" w:rsidP="00C42C2A">
      <w:pPr>
        <w:pStyle w:val="ConsPlusNormal"/>
        <w:jc w:val="center"/>
        <w:rPr>
          <w:rFonts w:ascii="Times New Roman" w:hAnsi="Times New Roman" w:cs="Times New Roman"/>
          <w:b/>
          <w:sz w:val="24"/>
          <w:szCs w:val="24"/>
        </w:rPr>
      </w:pPr>
      <w:r w:rsidRPr="00C42C2A">
        <w:rPr>
          <w:rFonts w:ascii="Times New Roman" w:hAnsi="Times New Roman" w:cs="Times New Roman"/>
          <w:b/>
          <w:sz w:val="24"/>
          <w:szCs w:val="24"/>
        </w:rPr>
        <w:t>разработки и утверждения административных регламентов предоставления муниципальных услуг с использованием федеральной государственной системы «Федеральный реестр государственных и муниципальных услуг (функций)»</w:t>
      </w:r>
    </w:p>
    <w:p w:rsidR="00A65CAD" w:rsidRPr="00C42C2A" w:rsidRDefault="00A65CAD" w:rsidP="00C42C2A">
      <w:pPr>
        <w:pStyle w:val="ConsPlusNormal"/>
        <w:jc w:val="both"/>
        <w:rPr>
          <w:rFonts w:ascii="Times New Roman" w:hAnsi="Times New Roman" w:cs="Times New Roman"/>
          <w:b/>
          <w:sz w:val="24"/>
          <w:szCs w:val="24"/>
        </w:rPr>
      </w:pPr>
    </w:p>
    <w:p w:rsidR="00A65CAD" w:rsidRPr="00C42C2A" w:rsidRDefault="00A65CAD" w:rsidP="00C42C2A">
      <w:pPr>
        <w:pStyle w:val="ConsPlusNormal"/>
        <w:jc w:val="both"/>
        <w:rPr>
          <w:rFonts w:ascii="Times New Roman" w:hAnsi="Times New Roman" w:cs="Times New Roman"/>
          <w:sz w:val="24"/>
          <w:szCs w:val="24"/>
        </w:rPr>
      </w:pPr>
    </w:p>
    <w:p w:rsidR="00185819" w:rsidRPr="00C42C2A" w:rsidRDefault="00185819" w:rsidP="00C42C2A">
      <w:pPr>
        <w:pStyle w:val="ConsPlusTitle"/>
        <w:ind w:firstLine="540"/>
        <w:jc w:val="both"/>
        <w:outlineLvl w:val="1"/>
        <w:rPr>
          <w:rFonts w:ascii="Times New Roman" w:hAnsi="Times New Roman" w:cs="Times New Roman"/>
          <w:sz w:val="24"/>
          <w:szCs w:val="24"/>
        </w:rPr>
      </w:pPr>
      <w:r w:rsidRPr="00C42C2A">
        <w:rPr>
          <w:rFonts w:ascii="Times New Roman" w:hAnsi="Times New Roman" w:cs="Times New Roman"/>
          <w:sz w:val="24"/>
          <w:szCs w:val="24"/>
        </w:rPr>
        <w:t>1. Общие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1.1. Настоящие Правила разработки и утверждения административных регламентов предоставления муниципальных услуг с использованием федеральной государственной информационной системы "Федеральный реестр государственных и муниципальных услуг (функций)" (далее - Правила) устанавливают порядок разработки и утверждения административных регламентов предоставления муниципальных услуг с использованием федеральной государственной информационной системы "Федеральный реестр государственных и муниципальных услуг (функций)" (далее - административные регламенты) </w:t>
      </w:r>
      <w:r w:rsidR="005C7A6D">
        <w:rPr>
          <w:rFonts w:ascii="Times New Roman" w:hAnsi="Times New Roman" w:cs="Times New Roman"/>
          <w:sz w:val="24"/>
          <w:szCs w:val="24"/>
        </w:rPr>
        <w:t>администрацией Орловского сельского поселения Орловского района Кировской области</w:t>
      </w:r>
      <w:r w:rsidRPr="00C42C2A">
        <w:rPr>
          <w:rFonts w:ascii="Times New Roman" w:hAnsi="Times New Roman" w:cs="Times New Roman"/>
          <w:sz w:val="24"/>
          <w:szCs w:val="24"/>
        </w:rPr>
        <w:t xml:space="preserve"> (далее </w:t>
      </w:r>
      <w:r w:rsidR="005C7A6D">
        <w:rPr>
          <w:rFonts w:ascii="Times New Roman" w:hAnsi="Times New Roman" w:cs="Times New Roman"/>
          <w:sz w:val="24"/>
          <w:szCs w:val="24"/>
        </w:rPr>
        <w:t>–</w:t>
      </w:r>
      <w:r w:rsidRPr="00C42C2A">
        <w:rPr>
          <w:rFonts w:ascii="Times New Roman" w:hAnsi="Times New Roman" w:cs="Times New Roman"/>
          <w:sz w:val="24"/>
          <w:szCs w:val="24"/>
        </w:rPr>
        <w:t xml:space="preserve"> </w:t>
      </w:r>
      <w:r w:rsidR="005C7A6D">
        <w:rPr>
          <w:rFonts w:ascii="Times New Roman" w:hAnsi="Times New Roman" w:cs="Times New Roman"/>
          <w:sz w:val="24"/>
          <w:szCs w:val="24"/>
        </w:rPr>
        <w:t>администрация Орловского сельского поселения</w:t>
      </w:r>
      <w:r w:rsidRPr="00C42C2A">
        <w:rPr>
          <w:rFonts w:ascii="Times New Roman" w:hAnsi="Times New Roman" w:cs="Times New Roman"/>
          <w:sz w:val="24"/>
          <w:szCs w:val="24"/>
        </w:rPr>
        <w:t>).</w:t>
      </w:r>
    </w:p>
    <w:p w:rsidR="00185819" w:rsidRPr="00C42C2A" w:rsidRDefault="00185819" w:rsidP="00C42C2A">
      <w:pPr>
        <w:pStyle w:val="ConsPlusNormal"/>
        <w:ind w:firstLine="540"/>
        <w:jc w:val="both"/>
        <w:rPr>
          <w:rFonts w:ascii="Times New Roman" w:hAnsi="Times New Roman" w:cs="Times New Roman"/>
          <w:sz w:val="24"/>
          <w:szCs w:val="24"/>
        </w:rPr>
      </w:pPr>
      <w:bookmarkStart w:id="3" w:name="P41"/>
      <w:bookmarkEnd w:id="3"/>
      <w:r w:rsidRPr="00C42C2A">
        <w:rPr>
          <w:rFonts w:ascii="Times New Roman" w:hAnsi="Times New Roman" w:cs="Times New Roman"/>
          <w:sz w:val="24"/>
          <w:szCs w:val="24"/>
        </w:rPr>
        <w:t xml:space="preserve">1.2. Административные регламенты разрабатываются в соответствии с федеральными законами, нормативными правовыми актами Президента Российской Федерации, Правительства Российской Федерации, органов государственной власти Кировской области, в соответствии с единым стандартом предоставления </w:t>
      </w:r>
      <w:r w:rsidR="00730547">
        <w:rPr>
          <w:rFonts w:ascii="Times New Roman" w:hAnsi="Times New Roman" w:cs="Times New Roman"/>
          <w:sz w:val="24"/>
          <w:szCs w:val="24"/>
        </w:rPr>
        <w:t>муниципальной</w:t>
      </w:r>
      <w:r w:rsidRPr="00C42C2A">
        <w:rPr>
          <w:rFonts w:ascii="Times New Roman" w:hAnsi="Times New Roman" w:cs="Times New Roman"/>
          <w:sz w:val="24"/>
          <w:szCs w:val="24"/>
        </w:rPr>
        <w:t xml:space="preserve"> услуги (при его наличии) после внесения сведений о </w:t>
      </w:r>
      <w:r w:rsidR="00730547">
        <w:rPr>
          <w:rFonts w:ascii="Times New Roman" w:hAnsi="Times New Roman" w:cs="Times New Roman"/>
          <w:sz w:val="24"/>
          <w:szCs w:val="24"/>
        </w:rPr>
        <w:t>муниципальной</w:t>
      </w:r>
      <w:r w:rsidRPr="00C42C2A">
        <w:rPr>
          <w:rFonts w:ascii="Times New Roman" w:hAnsi="Times New Roman" w:cs="Times New Roman"/>
          <w:sz w:val="24"/>
          <w:szCs w:val="24"/>
        </w:rPr>
        <w:t xml:space="preserve"> услуге в федеральную государственную информационную систему "Федеральный реестр государственных и муниципальных услуг (функций)" (далее - реестр услуг) и настоящими Правилами.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1.3. Разработка, согласование, проведение экспертизы и утверждение проектов административных регламентов осуществляются с использованием программно-технических средств реестра услуг.</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1.4. Разработка административных регламентов включает следующие этапы:</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внесение в реестр услуг органом, предоставляющим муниципальную услугу,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преобразование сведений о муниципальной услуге в машиночитаемый вид в соответствии с требованиями, предусмотренными </w:t>
      </w:r>
      <w:hyperlink r:id="rId6">
        <w:r w:rsidRPr="00C42C2A">
          <w:rPr>
            <w:rFonts w:ascii="Times New Roman" w:hAnsi="Times New Roman" w:cs="Times New Roman"/>
            <w:sz w:val="24"/>
            <w:szCs w:val="24"/>
          </w:rPr>
          <w:t>частью 3 статьи 12</w:t>
        </w:r>
      </w:hyperlink>
      <w:r w:rsidRPr="00C42C2A">
        <w:rPr>
          <w:rFonts w:ascii="Times New Roman" w:hAnsi="Times New Roman" w:cs="Times New Roman"/>
          <w:sz w:val="24"/>
          <w:szCs w:val="24"/>
        </w:rPr>
        <w:t xml:space="preserve"> Федерального закона от 27.07.2010 </w:t>
      </w:r>
      <w:r w:rsidR="00A65CAD" w:rsidRPr="00C42C2A">
        <w:rPr>
          <w:rFonts w:ascii="Times New Roman" w:hAnsi="Times New Roman" w:cs="Times New Roman"/>
          <w:sz w:val="24"/>
          <w:szCs w:val="24"/>
        </w:rPr>
        <w:t>№</w:t>
      </w:r>
      <w:r w:rsidRPr="00C42C2A">
        <w:rPr>
          <w:rFonts w:ascii="Times New Roman" w:hAnsi="Times New Roman" w:cs="Times New Roman"/>
          <w:sz w:val="24"/>
          <w:szCs w:val="24"/>
        </w:rPr>
        <w:t xml:space="preserve"> 210-ФЗ "Об организации предоставления государственных и муниципальных услуг";</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автоматическое формирование из сведений, указанных в абзаце третьем пункта 1.4 настоящих Правил, проекта административного регламента в соответствии с требованиями к структуре и содержанию административных регламентов, установленными </w:t>
      </w:r>
      <w:hyperlink w:anchor="P53">
        <w:r w:rsidRPr="00C42C2A">
          <w:rPr>
            <w:rFonts w:ascii="Times New Roman" w:hAnsi="Times New Roman" w:cs="Times New Roman"/>
            <w:sz w:val="24"/>
            <w:szCs w:val="24"/>
          </w:rPr>
          <w:t>разделом 2</w:t>
        </w:r>
      </w:hyperlink>
      <w:r w:rsidRPr="00C42C2A">
        <w:rPr>
          <w:rFonts w:ascii="Times New Roman" w:hAnsi="Times New Roman" w:cs="Times New Roman"/>
          <w:sz w:val="24"/>
          <w:szCs w:val="24"/>
        </w:rPr>
        <w:t xml:space="preserve"> настоящих Правил.</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1.5. Сведения о муниципальной услуге должны быть достаточны для описания: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185819" w:rsidRPr="00C42C2A" w:rsidRDefault="00185819" w:rsidP="00C42C2A">
      <w:pPr>
        <w:pStyle w:val="ConsPlusNormal"/>
        <w:ind w:firstLine="540"/>
        <w:jc w:val="both"/>
        <w:rPr>
          <w:rFonts w:ascii="Times New Roman" w:hAnsi="Times New Roman" w:cs="Times New Roman"/>
          <w:sz w:val="24"/>
          <w:szCs w:val="24"/>
        </w:rPr>
      </w:pPr>
      <w:bookmarkStart w:id="4" w:name="P49"/>
      <w:bookmarkEnd w:id="4"/>
      <w:r w:rsidRPr="00C42C2A">
        <w:rPr>
          <w:rFonts w:ascii="Times New Roman" w:hAnsi="Times New Roman" w:cs="Times New Roman"/>
          <w:sz w:val="24"/>
          <w:szCs w:val="24"/>
        </w:rPr>
        <w:t xml:space="preserve">уникальных для каждой категории заявителей, указанной в абзаце втором пункта 1.5 настоящих Правил, сроков и порядка осуществления административных процедур, в том числе оснований для начала административных процедур, критериев принятия решений, </w:t>
      </w:r>
      <w:r w:rsidRPr="00C42C2A">
        <w:rPr>
          <w:rFonts w:ascii="Times New Roman" w:hAnsi="Times New Roman" w:cs="Times New Roman"/>
          <w:sz w:val="24"/>
          <w:szCs w:val="24"/>
        </w:rPr>
        <w:lastRenderedPageBreak/>
        <w:t>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оснований для отказа в приеме таких документов и (или) информации, оснований для приостановления предоставления муниципальной услуги, критериев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Сведения о муниципальной услуге, преобразованные в машиночитаемый вид в соответствии с </w:t>
      </w:r>
      <w:hyperlink w:anchor="P49">
        <w:r w:rsidRPr="00C42C2A">
          <w:rPr>
            <w:rFonts w:ascii="Times New Roman" w:hAnsi="Times New Roman" w:cs="Times New Roman"/>
            <w:sz w:val="24"/>
            <w:szCs w:val="24"/>
          </w:rPr>
          <w:t>абзацем третьим пункта 1.5</w:t>
        </w:r>
      </w:hyperlink>
      <w:r w:rsidRPr="00C42C2A">
        <w:rPr>
          <w:rFonts w:ascii="Times New Roman" w:hAnsi="Times New Roman" w:cs="Times New Roman"/>
          <w:sz w:val="24"/>
          <w:szCs w:val="24"/>
        </w:rPr>
        <w:t xml:space="preserve">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185819" w:rsidRPr="00C42C2A" w:rsidRDefault="00185819" w:rsidP="00C42C2A">
      <w:pPr>
        <w:pStyle w:val="ConsPlusNormal"/>
        <w:ind w:firstLine="540"/>
        <w:jc w:val="both"/>
        <w:rPr>
          <w:rFonts w:ascii="Times New Roman" w:hAnsi="Times New Roman" w:cs="Times New Roman"/>
          <w:sz w:val="24"/>
          <w:szCs w:val="24"/>
        </w:rPr>
      </w:pPr>
      <w:bookmarkStart w:id="5" w:name="P51"/>
      <w:bookmarkEnd w:id="5"/>
      <w:r w:rsidRPr="00C42C2A">
        <w:rPr>
          <w:rFonts w:ascii="Times New Roman" w:hAnsi="Times New Roman" w:cs="Times New Roman"/>
          <w:sz w:val="24"/>
          <w:szCs w:val="24"/>
        </w:rPr>
        <w:t>1.6. При разработке административных регламентов органы, предоставляющие муниципальные услуги, предусматривают оптимизацию (повышение качества) предоставления муниципальных услуг, в том числе возможность предоставления муниципальной услуги в упреждающем (</w:t>
      </w:r>
      <w:proofErr w:type="spellStart"/>
      <w:r w:rsidRPr="00C42C2A">
        <w:rPr>
          <w:rFonts w:ascii="Times New Roman" w:hAnsi="Times New Roman" w:cs="Times New Roman"/>
          <w:sz w:val="24"/>
          <w:szCs w:val="24"/>
        </w:rPr>
        <w:t>проактивном</w:t>
      </w:r>
      <w:proofErr w:type="spellEnd"/>
      <w:r w:rsidRPr="00C42C2A">
        <w:rPr>
          <w:rFonts w:ascii="Times New Roman" w:hAnsi="Times New Roman" w:cs="Times New Roman"/>
          <w:sz w:val="24"/>
          <w:szCs w:val="24"/>
        </w:rPr>
        <w:t xml:space="preserve">)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Федеральным </w:t>
      </w:r>
      <w:hyperlink r:id="rId7">
        <w:r w:rsidRPr="00C42C2A">
          <w:rPr>
            <w:rFonts w:ascii="Times New Roman" w:hAnsi="Times New Roman" w:cs="Times New Roman"/>
            <w:sz w:val="24"/>
            <w:szCs w:val="24"/>
          </w:rPr>
          <w:t>законом</w:t>
        </w:r>
      </w:hyperlink>
      <w:r w:rsidRPr="00C42C2A">
        <w:rPr>
          <w:rFonts w:ascii="Times New Roman" w:hAnsi="Times New Roman" w:cs="Times New Roman"/>
          <w:sz w:val="24"/>
          <w:szCs w:val="24"/>
        </w:rPr>
        <w:t xml:space="preserve"> от 27.07.2010 </w:t>
      </w:r>
      <w:r w:rsidR="00D44F54" w:rsidRPr="00C42C2A">
        <w:rPr>
          <w:rFonts w:ascii="Times New Roman" w:hAnsi="Times New Roman" w:cs="Times New Roman"/>
          <w:sz w:val="24"/>
          <w:szCs w:val="24"/>
        </w:rPr>
        <w:t>№</w:t>
      </w:r>
      <w:r w:rsidRPr="00C42C2A">
        <w:rPr>
          <w:rFonts w:ascii="Times New Roman" w:hAnsi="Times New Roman" w:cs="Times New Roman"/>
          <w:sz w:val="24"/>
          <w:szCs w:val="24"/>
        </w:rPr>
        <w:t xml:space="preserve"> 210-ФЗ "Об организации предоставления государственных и муниципальных услуг".</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1.7. Наименование административных регламентов определяется органами, предоставляющими муниципальные услуги, с учетом формулировки нормативного правового акта, которым предусмотрена соответствующая муниципальная услуга.</w:t>
      </w:r>
    </w:p>
    <w:p w:rsidR="00185819" w:rsidRPr="00C42C2A" w:rsidRDefault="00185819" w:rsidP="00C42C2A">
      <w:pPr>
        <w:pStyle w:val="ConsPlusTitle"/>
        <w:ind w:firstLine="540"/>
        <w:jc w:val="both"/>
        <w:outlineLvl w:val="1"/>
        <w:rPr>
          <w:rFonts w:ascii="Times New Roman" w:hAnsi="Times New Roman" w:cs="Times New Roman"/>
          <w:sz w:val="24"/>
          <w:szCs w:val="24"/>
        </w:rPr>
      </w:pPr>
      <w:bookmarkStart w:id="6" w:name="P53"/>
      <w:bookmarkEnd w:id="6"/>
      <w:r w:rsidRPr="00C42C2A">
        <w:rPr>
          <w:rFonts w:ascii="Times New Roman" w:hAnsi="Times New Roman" w:cs="Times New Roman"/>
          <w:sz w:val="24"/>
          <w:szCs w:val="24"/>
        </w:rPr>
        <w:t>2. Требования к структуре и содержанию административных регламентов.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 В административный регламент включаются следующие разделы:</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общие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стандарт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состав, последовательность и сроки выполнения административных процедур;</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формы контроля за исполнением административного регламента;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w:t>
      </w:r>
      <w:hyperlink r:id="rId8">
        <w:r w:rsidRPr="00C42C2A">
          <w:rPr>
            <w:rFonts w:ascii="Times New Roman" w:hAnsi="Times New Roman" w:cs="Times New Roman"/>
            <w:sz w:val="24"/>
            <w:szCs w:val="24"/>
          </w:rPr>
          <w:t>части 1.1 статьи 16</w:t>
        </w:r>
      </w:hyperlink>
      <w:r w:rsidRPr="00C42C2A">
        <w:rPr>
          <w:rFonts w:ascii="Times New Roman" w:hAnsi="Times New Roman" w:cs="Times New Roman"/>
          <w:sz w:val="24"/>
          <w:szCs w:val="24"/>
        </w:rPr>
        <w:t xml:space="preserve"> Федерального закона от 27.07.2010 </w:t>
      </w:r>
      <w:r w:rsidR="003001C1" w:rsidRPr="00C42C2A">
        <w:rPr>
          <w:rFonts w:ascii="Times New Roman" w:hAnsi="Times New Roman" w:cs="Times New Roman"/>
          <w:sz w:val="24"/>
          <w:szCs w:val="24"/>
        </w:rPr>
        <w:t>№</w:t>
      </w:r>
      <w:r w:rsidRPr="00C42C2A">
        <w:rPr>
          <w:rFonts w:ascii="Times New Roman" w:hAnsi="Times New Roman" w:cs="Times New Roman"/>
          <w:sz w:val="24"/>
          <w:szCs w:val="24"/>
        </w:rPr>
        <w:t xml:space="preserve"> 210-ФЗ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2.2. В раздел "Общие положения" включаются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предмет регулирования административного регламента;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круг заявителей;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муниципальную услугу (далее - профилирование), а также результата, за предоставлением которого обратился заявитель.</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2.3. Раздел "Стандарт предоставления государственной услуги" состоит из следующих подразделов: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наименование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наименование органа, предоставляющего муниципальную услугу;</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результат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срок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правовые основания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lastRenderedPageBreak/>
        <w:t>исчерпывающий перечень документов, необходимых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исчерпывающий перечень оснований для отказа в приеме документов, необходимых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размер платы, взимаемой с заявителя при предоставлении муниципальной услуги, и способы ее взимания;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срок регистрации запроса на предоставление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требования к помещениям, в которых предоставляются муниципальные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показатели доступности и качества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иные требования к предоставлению муниципальной услуги,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2.4. Подраздел "Наименование органа, предоставляющего муниципальную услугу</w:t>
      </w:r>
      <w:proofErr w:type="gramStart"/>
      <w:r w:rsidRPr="00C42C2A">
        <w:rPr>
          <w:rFonts w:ascii="Times New Roman" w:hAnsi="Times New Roman" w:cs="Times New Roman"/>
          <w:sz w:val="24"/>
          <w:szCs w:val="24"/>
        </w:rPr>
        <w:t>"</w:t>
      </w:r>
      <w:proofErr w:type="gramEnd"/>
      <w:r w:rsidRPr="00C42C2A">
        <w:rPr>
          <w:rFonts w:ascii="Times New Roman" w:hAnsi="Times New Roman" w:cs="Times New Roman"/>
          <w:sz w:val="24"/>
          <w:szCs w:val="24"/>
        </w:rPr>
        <w:t xml:space="preserve"> должен включать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полное наименование органа, предоставляющего муниципальную услугу;</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185819" w:rsidRPr="00C42C2A" w:rsidRDefault="00185819" w:rsidP="00C42C2A">
      <w:pPr>
        <w:pStyle w:val="ConsPlusNormal"/>
        <w:ind w:firstLine="540"/>
        <w:jc w:val="both"/>
        <w:rPr>
          <w:rFonts w:ascii="Times New Roman" w:hAnsi="Times New Roman" w:cs="Times New Roman"/>
          <w:sz w:val="24"/>
          <w:szCs w:val="24"/>
        </w:rPr>
      </w:pPr>
      <w:bookmarkStart w:id="7" w:name="P82"/>
      <w:bookmarkEnd w:id="7"/>
      <w:r w:rsidRPr="00C42C2A">
        <w:rPr>
          <w:rFonts w:ascii="Times New Roman" w:hAnsi="Times New Roman" w:cs="Times New Roman"/>
          <w:sz w:val="24"/>
          <w:szCs w:val="24"/>
        </w:rPr>
        <w:t>2.5. Подраздел "Результат предоставления муниципальной услуги" должен включать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наименование результата (результатов)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наименование информационной системы, в которой фиксируется факт получения заявителем результата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способ получения результата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2.6. Положения, указанные в </w:t>
      </w:r>
      <w:hyperlink w:anchor="P82">
        <w:r w:rsidRPr="00C42C2A">
          <w:rPr>
            <w:rFonts w:ascii="Times New Roman" w:hAnsi="Times New Roman" w:cs="Times New Roman"/>
            <w:sz w:val="24"/>
            <w:szCs w:val="24"/>
          </w:rPr>
          <w:t>пункте 2.5</w:t>
        </w:r>
      </w:hyperlink>
      <w:r w:rsidRPr="00C42C2A">
        <w:rPr>
          <w:rFonts w:ascii="Times New Roman" w:hAnsi="Times New Roman" w:cs="Times New Roman"/>
          <w:sz w:val="24"/>
          <w:szCs w:val="24"/>
        </w:rPr>
        <w:t xml:space="preserve"> настоящих Правил,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2.7.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в федеральной государственной информационной системе "Единый портал государственных и муниципальных услуг (функций)" (далее - Единый портал </w:t>
      </w:r>
      <w:r w:rsidRPr="00C42C2A">
        <w:rPr>
          <w:rFonts w:ascii="Times New Roman" w:hAnsi="Times New Roman" w:cs="Times New Roman"/>
          <w:sz w:val="24"/>
          <w:szCs w:val="24"/>
        </w:rPr>
        <w:lastRenderedPageBreak/>
        <w:t>государственных и муниципальных услуг), на официальном сайте органа, предоставляющего государственную услугу;</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Максимальный срок предоставления муниципальной услуги для каждого варианта предоставления муниципальной услуги приводится в содержащих описания таких вариантов подразделах административного регламента.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2.8. Подраздел "Правовые основания для предоставления муниципальной услуги" должен включать сведения о размещении на официальном сайте органа, предоставляющего муниципальную услугу,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государственных или муниципальных служащих, работников.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2.9. 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состав и способы подачи запроса на предоставление муниципальной услуги, который должен содержать:</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полное наименование органа, предоставляющего муниципальную услугу,</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сведения, позволяющие идентифицировать заявителя, содержащиеся в документах, предусмотренных законодательством Российской Федерации,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дополнительные сведения, необходимые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перечень прилагаемых к запросу документов и (или) информации;</w:t>
      </w:r>
    </w:p>
    <w:p w:rsidR="00185819" w:rsidRPr="00C42C2A" w:rsidRDefault="00185819" w:rsidP="00C42C2A">
      <w:pPr>
        <w:pStyle w:val="ConsPlusNormal"/>
        <w:ind w:firstLine="540"/>
        <w:jc w:val="both"/>
        <w:rPr>
          <w:rFonts w:ascii="Times New Roman" w:hAnsi="Times New Roman" w:cs="Times New Roman"/>
          <w:sz w:val="24"/>
          <w:szCs w:val="24"/>
        </w:rPr>
      </w:pPr>
      <w:bookmarkStart w:id="8" w:name="P102"/>
      <w:bookmarkEnd w:id="8"/>
      <w:r w:rsidRPr="00C42C2A">
        <w:rPr>
          <w:rFonts w:ascii="Times New Roman" w:hAnsi="Times New Roman" w:cs="Times New Roman"/>
          <w:sz w:val="24"/>
          <w:szCs w:val="24"/>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185819" w:rsidRPr="00C42C2A" w:rsidRDefault="00185819" w:rsidP="00C42C2A">
      <w:pPr>
        <w:pStyle w:val="ConsPlusNormal"/>
        <w:ind w:firstLine="540"/>
        <w:jc w:val="both"/>
        <w:rPr>
          <w:rFonts w:ascii="Times New Roman" w:hAnsi="Times New Roman" w:cs="Times New Roman"/>
          <w:sz w:val="24"/>
          <w:szCs w:val="24"/>
        </w:rPr>
      </w:pPr>
      <w:bookmarkStart w:id="9" w:name="P103"/>
      <w:bookmarkEnd w:id="9"/>
      <w:r w:rsidRPr="00C42C2A">
        <w:rPr>
          <w:rFonts w:ascii="Times New Roman" w:hAnsi="Times New Roman" w:cs="Times New Roman"/>
          <w:sz w:val="24"/>
          <w:szCs w:val="24"/>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Формы запроса на предоставление муниципальной услуги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иными нормативными правовыми актами.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Исчерпывающий перечень документов, указанных в </w:t>
      </w:r>
      <w:hyperlink w:anchor="P102">
        <w:r w:rsidRPr="00C42C2A">
          <w:rPr>
            <w:rFonts w:ascii="Times New Roman" w:hAnsi="Times New Roman" w:cs="Times New Roman"/>
            <w:sz w:val="24"/>
            <w:szCs w:val="24"/>
          </w:rPr>
          <w:t>абзацах восьмом</w:t>
        </w:r>
      </w:hyperlink>
      <w:r w:rsidRPr="00C42C2A">
        <w:rPr>
          <w:rFonts w:ascii="Times New Roman" w:hAnsi="Times New Roman" w:cs="Times New Roman"/>
          <w:sz w:val="24"/>
          <w:szCs w:val="24"/>
        </w:rPr>
        <w:t xml:space="preserve"> и </w:t>
      </w:r>
      <w:hyperlink w:anchor="P103">
        <w:r w:rsidRPr="00C42C2A">
          <w:rPr>
            <w:rFonts w:ascii="Times New Roman" w:hAnsi="Times New Roman" w:cs="Times New Roman"/>
            <w:sz w:val="24"/>
            <w:szCs w:val="24"/>
          </w:rPr>
          <w:t>девятом пункта 2.9</w:t>
        </w:r>
      </w:hyperlink>
      <w:r w:rsidRPr="00C42C2A">
        <w:rPr>
          <w:rFonts w:ascii="Times New Roman" w:hAnsi="Times New Roman" w:cs="Times New Roman"/>
          <w:sz w:val="24"/>
          <w:szCs w:val="24"/>
        </w:rPr>
        <w:t xml:space="preserve"> настоящих Правил,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2.10.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оснований для отказа в приеме документов, </w:t>
      </w:r>
      <w:r w:rsidRPr="00C42C2A">
        <w:rPr>
          <w:rFonts w:ascii="Times New Roman" w:hAnsi="Times New Roman" w:cs="Times New Roman"/>
          <w:sz w:val="24"/>
          <w:szCs w:val="24"/>
        </w:rPr>
        <w:lastRenderedPageBreak/>
        <w:t>необходимых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Исчерпывающий перечень оснований для отказа в приеме документов, необходимых для предоставления муниципальной услуги,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2.11.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bookmarkStart w:id="10" w:name="P109"/>
      <w:bookmarkEnd w:id="10"/>
      <w:r w:rsidRPr="00C42C2A">
        <w:rPr>
          <w:rFonts w:ascii="Times New Roman" w:hAnsi="Times New Roman" w:cs="Times New Roman"/>
          <w:sz w:val="24"/>
          <w:szCs w:val="24"/>
        </w:rPr>
        <w:t>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185819" w:rsidRPr="00C42C2A" w:rsidRDefault="00185819" w:rsidP="00C42C2A">
      <w:pPr>
        <w:pStyle w:val="ConsPlusNormal"/>
        <w:ind w:firstLine="540"/>
        <w:jc w:val="both"/>
        <w:rPr>
          <w:rFonts w:ascii="Times New Roman" w:hAnsi="Times New Roman" w:cs="Times New Roman"/>
          <w:sz w:val="24"/>
          <w:szCs w:val="24"/>
        </w:rPr>
      </w:pPr>
      <w:bookmarkStart w:id="11" w:name="P110"/>
      <w:bookmarkEnd w:id="11"/>
      <w:r w:rsidRPr="00C42C2A">
        <w:rPr>
          <w:rFonts w:ascii="Times New Roman" w:hAnsi="Times New Roman" w:cs="Times New Roman"/>
          <w:sz w:val="24"/>
          <w:szCs w:val="24"/>
        </w:rPr>
        <w:t>исчерпывающий перечень оснований для отказа в предоставлении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bookmarkStart w:id="12" w:name="P111"/>
      <w:bookmarkEnd w:id="12"/>
      <w:r w:rsidRPr="00C42C2A">
        <w:rPr>
          <w:rFonts w:ascii="Times New Roman" w:hAnsi="Times New Roman" w:cs="Times New Roman"/>
          <w:sz w:val="24"/>
          <w:szCs w:val="24"/>
        </w:rPr>
        <w:t>Для каждого основания, включенного в перечни, указанные в абзацах втором и третьем пункта 2.11 настоящих Правил,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Исчерпывающий перечень оснований, предусмотренных </w:t>
      </w:r>
      <w:hyperlink w:anchor="P109">
        <w:r w:rsidRPr="00C42C2A">
          <w:rPr>
            <w:rFonts w:ascii="Times New Roman" w:hAnsi="Times New Roman" w:cs="Times New Roman"/>
            <w:sz w:val="24"/>
            <w:szCs w:val="24"/>
          </w:rPr>
          <w:t>абзацами вторым</w:t>
        </w:r>
      </w:hyperlink>
      <w:r w:rsidRPr="00C42C2A">
        <w:rPr>
          <w:rFonts w:ascii="Times New Roman" w:hAnsi="Times New Roman" w:cs="Times New Roman"/>
          <w:sz w:val="24"/>
          <w:szCs w:val="24"/>
        </w:rPr>
        <w:t xml:space="preserve"> и </w:t>
      </w:r>
      <w:hyperlink w:anchor="P110">
        <w:r w:rsidRPr="00C42C2A">
          <w:rPr>
            <w:rFonts w:ascii="Times New Roman" w:hAnsi="Times New Roman" w:cs="Times New Roman"/>
            <w:sz w:val="24"/>
            <w:szCs w:val="24"/>
          </w:rPr>
          <w:t>третьим пункта 2.11</w:t>
        </w:r>
      </w:hyperlink>
      <w:r w:rsidRPr="00C42C2A">
        <w:rPr>
          <w:rFonts w:ascii="Times New Roman" w:hAnsi="Times New Roman" w:cs="Times New Roman"/>
          <w:sz w:val="24"/>
          <w:szCs w:val="24"/>
        </w:rPr>
        <w:t xml:space="preserve"> настоящих Правил,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2.12.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порядок и способы взимания государственной пошлины или иной платы, взимаемой за предоставление муниципальной услуги,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Кировской области.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2.13. В подразделе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 указывается информация о максимальном сроке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2.14. В подразделе "Срок регистрации запроса на предоставление муниципальной услуги" указывается информация о сроке регистрации запроса на предоставление муниципальной услуги в органе, предоставляющем муниципальную услугу.</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2.15. В подраздел "Требования к помещениям, в которых предоставляются муниципальные услуги" включаются требования, которым должны соответствовать помещения, в которых предоставляются муниципальные услуги, в том числе наличие зала ожидания, мест для заполнения запросов на предоставление муниципальной услуги, информационных стендов с образцами заполнения таких запросов и перечнем документов и (или) информации, необходимых для предоставления каждой муниципальной услуги,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2.16. В подраздел "Показатели доступности и качества муниципальной услуги" включается перечень показателей доступности и качества муниципальной услуги, в том </w:t>
      </w:r>
      <w:r w:rsidRPr="00C42C2A">
        <w:rPr>
          <w:rFonts w:ascii="Times New Roman" w:hAnsi="Times New Roman" w:cs="Times New Roman"/>
          <w:sz w:val="24"/>
          <w:szCs w:val="24"/>
        </w:rPr>
        <w:lastRenderedPageBreak/>
        <w:t>числе доступность электронных форм документов, необходимых для предоставления муниципальной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2.17. В подраздел "Иные требования к предоставлению муниципальной услуги" включаются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перечень услуг, которые являются необходимыми и обязательными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размер платы за предоставление услуг, которые являются необходимыми и обязательными для предоставления муниципальной услуги, в случаях, когда размер платы установлен законодательством Российской Федерации;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перечень информационных систем, используемых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2.18.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перечень вариантов предоставления муниципальной услуги, включающий в том числе варианты предоставления муниципальной услуги, необходимые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на предоставление муниципальной услуги без рассмотрения (при необходимости);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описание административной процедуры профилирования заявителя;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подразделы, содержащие описание вариантов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2.19. В описание административной процедуры по профилированию заявителя включаются способы и порядок определения и предъявления необходимого заявителю варианта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2.20. Подразделы, содержащие описания вариантов предоставления муниципальной услуги, формируются по количеству вариантов предоставления муниципальной услуги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2.21. В описание административной процедуры по приему запроса на предоставление муниципальной услуги и документов и (или) информации, необходимых для предоставления муниципальной услуги, включаются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состав запроса на предоставление муниципальной услуги и перечень документов и (или) информации, необходимых для предоставления муниципальной услуги, в </w:t>
      </w:r>
      <w:r w:rsidRPr="00C42C2A">
        <w:rPr>
          <w:rFonts w:ascii="Times New Roman" w:hAnsi="Times New Roman" w:cs="Times New Roman"/>
          <w:sz w:val="24"/>
          <w:szCs w:val="24"/>
        </w:rPr>
        <w:lastRenderedPageBreak/>
        <w:t>соответствии с вариантом предоставления муниципальной услуги, а также способы подачи запроса на предоставление муниципальной услуги и документов и (или) информации;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способы установления личности заявителя (представителя заявителя) для каждого способа подачи запроса на предоставление муниципальной услуги и документов и (или) информации, необходимых для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наличие (отсутствие) возможности подачи запроса на предоставление муниципальной услуги представителем заявителя;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основания для принятия решения об отказе в приеме запроса на предоставление муниципальной услуги и документов и (или) информации, необходимых для предоставления муниципальной услуги, а в случае отсутствия таких оснований - указание на их отсутствие;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перечень </w:t>
      </w:r>
      <w:r w:rsidR="005C7A6D" w:rsidRPr="00C42C2A">
        <w:rPr>
          <w:rFonts w:ascii="Times New Roman" w:hAnsi="Times New Roman" w:cs="Times New Roman"/>
          <w:sz w:val="24"/>
          <w:szCs w:val="24"/>
        </w:rPr>
        <w:t>организаций</w:t>
      </w:r>
      <w:r w:rsidR="005C7A6D">
        <w:rPr>
          <w:rFonts w:ascii="Times New Roman" w:hAnsi="Times New Roman" w:cs="Times New Roman"/>
          <w:sz w:val="24"/>
          <w:szCs w:val="24"/>
        </w:rPr>
        <w:t>,</w:t>
      </w:r>
      <w:r w:rsidR="005C7A6D" w:rsidRPr="00C42C2A">
        <w:rPr>
          <w:rFonts w:ascii="Times New Roman" w:hAnsi="Times New Roman" w:cs="Times New Roman"/>
          <w:sz w:val="24"/>
          <w:szCs w:val="24"/>
        </w:rPr>
        <w:t xml:space="preserve"> </w:t>
      </w:r>
      <w:r w:rsidRPr="00C42C2A">
        <w:rPr>
          <w:rFonts w:ascii="Times New Roman" w:hAnsi="Times New Roman" w:cs="Times New Roman"/>
          <w:sz w:val="24"/>
          <w:szCs w:val="24"/>
        </w:rPr>
        <w:t xml:space="preserve">подведомственных </w:t>
      </w:r>
      <w:r w:rsidR="005C7A6D">
        <w:rPr>
          <w:rFonts w:ascii="Times New Roman" w:hAnsi="Times New Roman" w:cs="Times New Roman"/>
          <w:sz w:val="24"/>
          <w:szCs w:val="24"/>
        </w:rPr>
        <w:t>администрации Орловского сельского поселения</w:t>
      </w:r>
      <w:r w:rsidRPr="00C42C2A">
        <w:rPr>
          <w:rFonts w:ascii="Times New Roman" w:hAnsi="Times New Roman" w:cs="Times New Roman"/>
          <w:sz w:val="24"/>
          <w:szCs w:val="24"/>
        </w:rPr>
        <w:t>, участвующих в приеме запроса на предоставление муниципальной услуги, в том числе сведения о возможности подачи запроса на предоставление муниципальной услуги в многофункциональный центр (при наличии такой возможности);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возможность (невозможность) приема органом, предоставляющим муниципальную услугу, или многофункциональным центром запроса на предоставление муниципальной услуги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срок регистрации запроса на предоставление муниципальной услуги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2.22. В описание административной процедуры по межведомственному информационному взаимодействию включается перечень информационных запросов, необходимых для предоставления муниципальной услуги, который должен содержать:</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Кировской области, органа местного самоуправления муниципального образования Кировской области, в которые направляется запрос;</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направляемые в запросе сведения;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запрашиваемые в запросе сведения с указанием их цели использования;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основание для информационного запроса, срок его направления;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срок, в течение которого результат запроса должен поступить в орган, предоставляющий муниципальную услугу.</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Орган, предоставляющий муниципальную услугу, организует между входящими в его состав структурными подразделениями обмен сведениями, необходимыми для предоставления муниципальной услуги и находящимися в распоряжении указанного органа,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2.23. В описание административной процедуры по приостановлению предоставления муниципальной услуги включаются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состав и содержание осуществляемых при приостановлении предоставления муниципальной услуги административных действий;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перечень оснований для возобновления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2.24. В описание административной процедуры по принятию решения о предоставлении (об отказе в предоставлении) муниципальной услуги включаются </w:t>
      </w:r>
      <w:r w:rsidRPr="00C42C2A">
        <w:rPr>
          <w:rFonts w:ascii="Times New Roman" w:hAnsi="Times New Roman" w:cs="Times New Roman"/>
          <w:sz w:val="24"/>
          <w:szCs w:val="24"/>
        </w:rPr>
        <w:lastRenderedPageBreak/>
        <w:t>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критерии принятия решения о предоставлении (об отказе в предоставлении)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срок принятия решения о предоставлении (об отказе в предоставлении) муниципальной услуги, исчисляемый с даты получения органом, предоставляющим муниципальную услугу, всех сведений, необходимых для принятия решения.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2.25. В описание административной процедуры по предоставлению результата муниципальной услуги включаются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способы предоставления результата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срок предоставления заявителю результата муниципальной услуги, исчисляемый со дня принятия решения о предоставлении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2.26. В описание административной процедуры по получению дополнительных сведений от заявителя включаются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основания для получения от заявителя дополнительных документов и (или) информации в процессе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срок, необходимый для получения дополнительных документов и (или) информации в процессе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перечень органов исполнительной власти Кировской области, государственных корпораций, органов государственных внебюджетных фондов, органов местного самоуправления муниципальных образований Кировской области, участвующих в административной </w:t>
      </w:r>
      <w:proofErr w:type="gramStart"/>
      <w:r w:rsidRPr="00C42C2A">
        <w:rPr>
          <w:rFonts w:ascii="Times New Roman" w:hAnsi="Times New Roman" w:cs="Times New Roman"/>
          <w:sz w:val="24"/>
          <w:szCs w:val="24"/>
        </w:rPr>
        <w:t>процедуре, в случае, если</w:t>
      </w:r>
      <w:proofErr w:type="gramEnd"/>
      <w:r w:rsidRPr="00C42C2A">
        <w:rPr>
          <w:rFonts w:ascii="Times New Roman" w:hAnsi="Times New Roman" w:cs="Times New Roman"/>
          <w:sz w:val="24"/>
          <w:szCs w:val="24"/>
        </w:rPr>
        <w:t xml:space="preserve"> они известны (при необходимости).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2.27. В случае если вариант предоставления муниципальной услуги предполагает предоставление муниципальной услуги в упреждающем (</w:t>
      </w:r>
      <w:proofErr w:type="spellStart"/>
      <w:r w:rsidRPr="00C42C2A">
        <w:rPr>
          <w:rFonts w:ascii="Times New Roman" w:hAnsi="Times New Roman" w:cs="Times New Roman"/>
          <w:sz w:val="24"/>
          <w:szCs w:val="24"/>
        </w:rPr>
        <w:t>проактивном</w:t>
      </w:r>
      <w:proofErr w:type="spellEnd"/>
      <w:r w:rsidRPr="00C42C2A">
        <w:rPr>
          <w:rFonts w:ascii="Times New Roman" w:hAnsi="Times New Roman" w:cs="Times New Roman"/>
          <w:sz w:val="24"/>
          <w:szCs w:val="24"/>
        </w:rPr>
        <w:t>) режиме, в состав подраздела, содержащего описание варианта предоставления муниципальной услуги, включаются следующие положения: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указание на необходимость предварительной подачи заявителем запроса на предоставление ему данной муниципальной услуги в упреждающем (</w:t>
      </w:r>
      <w:proofErr w:type="spellStart"/>
      <w:r w:rsidRPr="00C42C2A">
        <w:rPr>
          <w:rFonts w:ascii="Times New Roman" w:hAnsi="Times New Roman" w:cs="Times New Roman"/>
          <w:sz w:val="24"/>
          <w:szCs w:val="24"/>
        </w:rPr>
        <w:t>проактивном</w:t>
      </w:r>
      <w:proofErr w:type="spellEnd"/>
      <w:r w:rsidRPr="00C42C2A">
        <w:rPr>
          <w:rFonts w:ascii="Times New Roman" w:hAnsi="Times New Roman" w:cs="Times New Roman"/>
          <w:sz w:val="24"/>
          <w:szCs w:val="24"/>
        </w:rPr>
        <w:t xml:space="preserve">) режиме или подачи заявителем запроса на предоставление данной муниципальной услуги после осуществления органом, предоставляющим муниципальную услугу, мероприятий в соответствии с </w:t>
      </w:r>
      <w:hyperlink r:id="rId9">
        <w:r w:rsidRPr="00C42C2A">
          <w:rPr>
            <w:rFonts w:ascii="Times New Roman" w:hAnsi="Times New Roman" w:cs="Times New Roman"/>
            <w:sz w:val="24"/>
            <w:szCs w:val="24"/>
          </w:rPr>
          <w:t>пунктом 1 части 1 статьи 7.3</w:t>
        </w:r>
      </w:hyperlink>
      <w:r w:rsidRPr="00C42C2A">
        <w:rPr>
          <w:rFonts w:ascii="Times New Roman" w:hAnsi="Times New Roman" w:cs="Times New Roman"/>
          <w:sz w:val="24"/>
          <w:szCs w:val="24"/>
        </w:rPr>
        <w:t xml:space="preserve"> Федерального закона от 27.07.2010 </w:t>
      </w:r>
      <w:r w:rsidR="00D46B94">
        <w:rPr>
          <w:rFonts w:ascii="Times New Roman" w:hAnsi="Times New Roman" w:cs="Times New Roman"/>
          <w:sz w:val="24"/>
          <w:szCs w:val="24"/>
        </w:rPr>
        <w:t>№</w:t>
      </w:r>
      <w:r w:rsidRPr="00C42C2A">
        <w:rPr>
          <w:rFonts w:ascii="Times New Roman" w:hAnsi="Times New Roman" w:cs="Times New Roman"/>
          <w:sz w:val="24"/>
          <w:szCs w:val="24"/>
        </w:rPr>
        <w:t xml:space="preserve"> 210-ФЗ "Об организации предоставления государственных и муниципальных услуг";</w:t>
      </w:r>
    </w:p>
    <w:p w:rsidR="00185819" w:rsidRPr="00C42C2A" w:rsidRDefault="00185819" w:rsidP="00C42C2A">
      <w:pPr>
        <w:pStyle w:val="ConsPlusNormal"/>
        <w:ind w:firstLine="540"/>
        <w:jc w:val="both"/>
        <w:rPr>
          <w:rFonts w:ascii="Times New Roman" w:hAnsi="Times New Roman" w:cs="Times New Roman"/>
          <w:sz w:val="24"/>
          <w:szCs w:val="24"/>
        </w:rPr>
      </w:pPr>
      <w:bookmarkStart w:id="13" w:name="P164"/>
      <w:bookmarkEnd w:id="13"/>
      <w:r w:rsidRPr="00C42C2A">
        <w:rPr>
          <w:rFonts w:ascii="Times New Roman" w:hAnsi="Times New Roman" w:cs="Times New Roman"/>
          <w:sz w:val="24"/>
          <w:szCs w:val="24"/>
        </w:rPr>
        <w:t>сведения о юридическом факте, поступление которых в информационную систему органа, предоставляющего муниципальную услугу, является основанием для предоставления заявителю данной муниципальной услуги в упреждающем (</w:t>
      </w:r>
      <w:proofErr w:type="spellStart"/>
      <w:r w:rsidRPr="00C42C2A">
        <w:rPr>
          <w:rFonts w:ascii="Times New Roman" w:hAnsi="Times New Roman" w:cs="Times New Roman"/>
          <w:sz w:val="24"/>
          <w:szCs w:val="24"/>
        </w:rPr>
        <w:t>проактивном</w:t>
      </w:r>
      <w:proofErr w:type="spellEnd"/>
      <w:r w:rsidRPr="00C42C2A">
        <w:rPr>
          <w:rFonts w:ascii="Times New Roman" w:hAnsi="Times New Roman" w:cs="Times New Roman"/>
          <w:sz w:val="24"/>
          <w:szCs w:val="24"/>
        </w:rPr>
        <w:t>) режиме;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наименование информационной системы, из которой должны поступить сведения, указанные в абзаце третьем пункта 2.27 настоящих Правил, а также информационной системы органа, предоставляющего муниципальную услугу, в которую должны поступить данные сведения;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состав, последовательность и сроки выполнения административных процедур, осуществляемых органом, предоставляющим муниципальную услугу, после поступления в информационную систему данного органа сведений, указанных в </w:t>
      </w:r>
      <w:hyperlink w:anchor="P164">
        <w:r w:rsidRPr="00C42C2A">
          <w:rPr>
            <w:rFonts w:ascii="Times New Roman" w:hAnsi="Times New Roman" w:cs="Times New Roman"/>
            <w:sz w:val="24"/>
            <w:szCs w:val="24"/>
          </w:rPr>
          <w:t>абзаце третьем пункта 2.27</w:t>
        </w:r>
      </w:hyperlink>
      <w:r w:rsidRPr="00C42C2A">
        <w:rPr>
          <w:rFonts w:ascii="Times New Roman" w:hAnsi="Times New Roman" w:cs="Times New Roman"/>
          <w:sz w:val="24"/>
          <w:szCs w:val="24"/>
        </w:rPr>
        <w:t xml:space="preserve"> настоящих Правил.</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lastRenderedPageBreak/>
        <w:t>2.28. Раздел "Формы контроля за исполнением административного регламента" состоит из следующих подразделов: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2.29. 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w:t>
      </w:r>
      <w:hyperlink r:id="rId10">
        <w:r w:rsidRPr="00C42C2A">
          <w:rPr>
            <w:rFonts w:ascii="Times New Roman" w:hAnsi="Times New Roman" w:cs="Times New Roman"/>
            <w:sz w:val="24"/>
            <w:szCs w:val="24"/>
          </w:rPr>
          <w:t>части 1.1 статьи 16</w:t>
        </w:r>
      </w:hyperlink>
      <w:r w:rsidRPr="00C42C2A">
        <w:rPr>
          <w:rFonts w:ascii="Times New Roman" w:hAnsi="Times New Roman" w:cs="Times New Roman"/>
          <w:sz w:val="24"/>
          <w:szCs w:val="24"/>
        </w:rPr>
        <w:t xml:space="preserve"> Федерального закона от 27.07.2010 </w:t>
      </w:r>
      <w:r w:rsidR="003001C1" w:rsidRPr="00C42C2A">
        <w:rPr>
          <w:rFonts w:ascii="Times New Roman" w:hAnsi="Times New Roman" w:cs="Times New Roman"/>
          <w:sz w:val="24"/>
          <w:szCs w:val="24"/>
        </w:rPr>
        <w:t>№</w:t>
      </w:r>
      <w:r w:rsidRPr="00C42C2A">
        <w:rPr>
          <w:rFonts w:ascii="Times New Roman" w:hAnsi="Times New Roman" w:cs="Times New Roman"/>
          <w:sz w:val="24"/>
          <w:szCs w:val="24"/>
        </w:rPr>
        <w:t xml:space="preserve"> 210-ФЗ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 должен содержать способы информирования заявителей о порядке досудебного (внесудебного) обжалования решений и действий (бездействия) органа, предоставляющего муниципальную услугу, многофункционального центра, организаций, указанных в </w:t>
      </w:r>
      <w:hyperlink r:id="rId11">
        <w:r w:rsidRPr="00C42C2A">
          <w:rPr>
            <w:rFonts w:ascii="Times New Roman" w:hAnsi="Times New Roman" w:cs="Times New Roman"/>
            <w:sz w:val="24"/>
            <w:szCs w:val="24"/>
          </w:rPr>
          <w:t>части 1.1 статьи 16</w:t>
        </w:r>
      </w:hyperlink>
      <w:r w:rsidRPr="00C42C2A">
        <w:rPr>
          <w:rFonts w:ascii="Times New Roman" w:hAnsi="Times New Roman" w:cs="Times New Roman"/>
          <w:sz w:val="24"/>
          <w:szCs w:val="24"/>
        </w:rPr>
        <w:t xml:space="preserve"> Федерального закона от 27.07.2010 </w:t>
      </w:r>
      <w:r w:rsidR="003001C1" w:rsidRPr="00C42C2A">
        <w:rPr>
          <w:rFonts w:ascii="Times New Roman" w:hAnsi="Times New Roman" w:cs="Times New Roman"/>
          <w:sz w:val="24"/>
          <w:szCs w:val="24"/>
        </w:rPr>
        <w:t>№</w:t>
      </w:r>
      <w:r w:rsidRPr="00C42C2A">
        <w:rPr>
          <w:rFonts w:ascii="Times New Roman" w:hAnsi="Times New Roman" w:cs="Times New Roman"/>
          <w:sz w:val="24"/>
          <w:szCs w:val="24"/>
        </w:rPr>
        <w:t xml:space="preserve"> 210-ФЗ "Об организации предоставления государственных и муниципальных услуг", их должностных лиц, государственных или муниципальных служащих, работников, а также формы и способы подачи заявителями жалобы.</w:t>
      </w:r>
    </w:p>
    <w:p w:rsidR="00185819" w:rsidRPr="00C42C2A" w:rsidRDefault="00185819" w:rsidP="00C42C2A">
      <w:pPr>
        <w:pStyle w:val="ConsPlusTitle"/>
        <w:ind w:firstLine="540"/>
        <w:jc w:val="both"/>
        <w:outlineLvl w:val="1"/>
        <w:rPr>
          <w:rFonts w:ascii="Times New Roman" w:hAnsi="Times New Roman" w:cs="Times New Roman"/>
          <w:sz w:val="24"/>
          <w:szCs w:val="24"/>
        </w:rPr>
      </w:pPr>
      <w:r w:rsidRPr="00C42C2A">
        <w:rPr>
          <w:rFonts w:ascii="Times New Roman" w:hAnsi="Times New Roman" w:cs="Times New Roman"/>
          <w:sz w:val="24"/>
          <w:szCs w:val="24"/>
        </w:rPr>
        <w:t>3. Порядок согласования и утверждения административных регламентов.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3.1. Проект административного регламента формируется органом, предоставляющим муниципальные услуги, в машиночитаемом формате в электронном виде в реестре услуг.</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3.2. Проект административного регламента направляется на согласование:</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органам,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в рабочую группу администрации </w:t>
      </w:r>
      <w:r w:rsidR="003001C1" w:rsidRPr="00C42C2A">
        <w:rPr>
          <w:rFonts w:ascii="Times New Roman" w:hAnsi="Times New Roman" w:cs="Times New Roman"/>
          <w:sz w:val="24"/>
          <w:szCs w:val="24"/>
        </w:rPr>
        <w:t>Орловского</w:t>
      </w:r>
      <w:r w:rsidRPr="00C42C2A">
        <w:rPr>
          <w:rFonts w:ascii="Times New Roman" w:hAnsi="Times New Roman" w:cs="Times New Roman"/>
          <w:sz w:val="24"/>
          <w:szCs w:val="24"/>
        </w:rPr>
        <w:t xml:space="preserve"> </w:t>
      </w:r>
      <w:r w:rsidR="00D46B94">
        <w:rPr>
          <w:rFonts w:ascii="Times New Roman" w:hAnsi="Times New Roman" w:cs="Times New Roman"/>
          <w:sz w:val="24"/>
          <w:szCs w:val="24"/>
        </w:rPr>
        <w:t>сельского поселения</w:t>
      </w:r>
      <w:r w:rsidRPr="00C42C2A">
        <w:rPr>
          <w:rFonts w:ascii="Times New Roman" w:hAnsi="Times New Roman" w:cs="Times New Roman"/>
          <w:sz w:val="24"/>
          <w:szCs w:val="24"/>
        </w:rPr>
        <w:t>, уполномоченную на проведение экспертизы проекта административного регламента (далее - уполномоченный орган).</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3.3. Органы, участвующие в согласовании, а также уполномоченный орган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3.4. Проект административного регламента рассматривается органами, участвующими в согласовании, в части, отнесенной к компетенции таких органов, в срок, не превышающий 5 рабочих дней с даты поступления его на согласование в реестре услуг.</w:t>
      </w:r>
    </w:p>
    <w:p w:rsidR="00185819" w:rsidRPr="005436A4"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3.5. Одновременно с началом процедуры согласования проект административного регламента размещается для проведения независимой антикоррупционной экспертизы на официальном сайте </w:t>
      </w:r>
      <w:r w:rsidR="007E525B">
        <w:rPr>
          <w:rFonts w:ascii="Times New Roman" w:hAnsi="Times New Roman" w:cs="Times New Roman"/>
          <w:sz w:val="24"/>
          <w:szCs w:val="24"/>
        </w:rPr>
        <w:t xml:space="preserve">Орловского сельского поселения </w:t>
      </w:r>
      <w:r w:rsidRPr="00C42C2A">
        <w:rPr>
          <w:rFonts w:ascii="Times New Roman" w:hAnsi="Times New Roman" w:cs="Times New Roman"/>
          <w:sz w:val="24"/>
          <w:szCs w:val="24"/>
        </w:rPr>
        <w:t xml:space="preserve">в информационно-телекоммуникационной сети "Интернет" в порядке, установленном </w:t>
      </w:r>
      <w:r w:rsidR="005436A4">
        <w:rPr>
          <w:rFonts w:ascii="Times New Roman" w:hAnsi="Times New Roman" w:cs="Times New Roman"/>
          <w:sz w:val="24"/>
          <w:szCs w:val="24"/>
        </w:rPr>
        <w:t xml:space="preserve">постановлением администрации Орловского сельского поселения от </w:t>
      </w:r>
      <w:r w:rsidR="003074CF" w:rsidRPr="005436A4">
        <w:rPr>
          <w:rFonts w:ascii="Times New Roman" w:hAnsi="Times New Roman" w:cs="Times New Roman"/>
          <w:sz w:val="24"/>
          <w:szCs w:val="24"/>
        </w:rPr>
        <w:t>10.09.2012</w:t>
      </w:r>
      <w:r w:rsidR="00D51E19" w:rsidRPr="005436A4">
        <w:rPr>
          <w:rFonts w:ascii="Times New Roman" w:hAnsi="Times New Roman" w:cs="Times New Roman"/>
          <w:sz w:val="24"/>
          <w:szCs w:val="24"/>
        </w:rPr>
        <w:t xml:space="preserve"> № 1</w:t>
      </w:r>
      <w:r w:rsidR="003074CF" w:rsidRPr="005436A4">
        <w:rPr>
          <w:rFonts w:ascii="Times New Roman" w:hAnsi="Times New Roman" w:cs="Times New Roman"/>
          <w:sz w:val="24"/>
          <w:szCs w:val="24"/>
        </w:rPr>
        <w:t>67</w:t>
      </w:r>
      <w:r w:rsidR="005436A4" w:rsidRPr="005436A4">
        <w:rPr>
          <w:rFonts w:ascii="Times New Roman" w:hAnsi="Times New Roman" w:cs="Times New Roman"/>
          <w:sz w:val="24"/>
          <w:szCs w:val="24"/>
        </w:rPr>
        <w:t xml:space="preserve"> «</w:t>
      </w:r>
      <w:r w:rsidR="005436A4" w:rsidRPr="005436A4">
        <w:rPr>
          <w:rStyle w:val="FontStyle22"/>
          <w:sz w:val="24"/>
          <w:szCs w:val="24"/>
        </w:rPr>
        <w:t xml:space="preserve">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w:t>
      </w:r>
      <w:r w:rsidR="005436A4" w:rsidRPr="005436A4">
        <w:rPr>
          <w:rStyle w:val="FontStyle23"/>
          <w:i w:val="0"/>
          <w:sz w:val="24"/>
          <w:szCs w:val="24"/>
        </w:rPr>
        <w:t xml:space="preserve">органами </w:t>
      </w:r>
      <w:r w:rsidR="005436A4" w:rsidRPr="005436A4">
        <w:rPr>
          <w:rStyle w:val="FontStyle23"/>
          <w:i w:val="0"/>
          <w:sz w:val="24"/>
          <w:szCs w:val="24"/>
        </w:rPr>
        <w:lastRenderedPageBreak/>
        <w:t>местного самоуправления муниципального образования Орловское сельское поселение Орловского района Кировской области».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3.6. Результатом рассмотрения проекта административного регламента органом, участвующим в согласовании, является принятие таким органом решения о согласовании или несогласовании проекта административного регламента.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административного регламента в листе согласования.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3.7. 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орган, предоставляющий муниципальную услугу, рассматривает поступившие замечания.</w:t>
      </w:r>
    </w:p>
    <w:p w:rsidR="005436A4" w:rsidRPr="005436A4" w:rsidRDefault="00185819" w:rsidP="005436A4">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органом, предоставляющим муниципальную услугу, в соответствии с </w:t>
      </w:r>
      <w:r w:rsidRPr="005436A4">
        <w:rPr>
          <w:rFonts w:ascii="Times New Roman" w:hAnsi="Times New Roman" w:cs="Times New Roman"/>
          <w:sz w:val="24"/>
          <w:szCs w:val="24"/>
        </w:rPr>
        <w:t xml:space="preserve">Федеральным </w:t>
      </w:r>
      <w:hyperlink r:id="rId12">
        <w:r w:rsidRPr="005436A4">
          <w:rPr>
            <w:rFonts w:ascii="Times New Roman" w:hAnsi="Times New Roman" w:cs="Times New Roman"/>
            <w:sz w:val="24"/>
            <w:szCs w:val="24"/>
          </w:rPr>
          <w:t>законом</w:t>
        </w:r>
      </w:hyperlink>
      <w:r w:rsidRPr="00C42C2A">
        <w:rPr>
          <w:rFonts w:ascii="Times New Roman" w:hAnsi="Times New Roman" w:cs="Times New Roman"/>
          <w:sz w:val="24"/>
          <w:szCs w:val="24"/>
        </w:rPr>
        <w:t xml:space="preserve"> от </w:t>
      </w:r>
      <w:r w:rsidR="00D51E19" w:rsidRPr="00C42C2A">
        <w:rPr>
          <w:rFonts w:ascii="Times New Roman" w:hAnsi="Times New Roman" w:cs="Times New Roman"/>
          <w:sz w:val="24"/>
          <w:szCs w:val="24"/>
        </w:rPr>
        <w:t>17.07.2009 №</w:t>
      </w:r>
      <w:r w:rsidRPr="00C42C2A">
        <w:rPr>
          <w:rFonts w:ascii="Times New Roman" w:hAnsi="Times New Roman" w:cs="Times New Roman"/>
          <w:sz w:val="24"/>
          <w:szCs w:val="24"/>
        </w:rPr>
        <w:t xml:space="preserve"> 172-ФЗ "Об антикоррупционной экспертизе нормативных правовых актов и проектов нормативных правовых актов" и </w:t>
      </w:r>
      <w:r w:rsidR="005436A4">
        <w:rPr>
          <w:rFonts w:ascii="Times New Roman" w:hAnsi="Times New Roman" w:cs="Times New Roman"/>
          <w:sz w:val="24"/>
          <w:szCs w:val="24"/>
        </w:rPr>
        <w:t xml:space="preserve">постановлением администрации Орловского сельского поселения от </w:t>
      </w:r>
      <w:r w:rsidR="005436A4" w:rsidRPr="005436A4">
        <w:rPr>
          <w:rFonts w:ascii="Times New Roman" w:hAnsi="Times New Roman" w:cs="Times New Roman"/>
          <w:sz w:val="24"/>
          <w:szCs w:val="24"/>
        </w:rPr>
        <w:t>10.09.2012 № 167 «</w:t>
      </w:r>
      <w:r w:rsidR="005436A4" w:rsidRPr="005436A4">
        <w:rPr>
          <w:rStyle w:val="FontStyle22"/>
          <w:sz w:val="24"/>
          <w:szCs w:val="24"/>
        </w:rPr>
        <w:t xml:space="preserve">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w:t>
      </w:r>
      <w:r w:rsidR="005436A4" w:rsidRPr="005436A4">
        <w:rPr>
          <w:rStyle w:val="FontStyle23"/>
          <w:i w:val="0"/>
          <w:sz w:val="24"/>
          <w:szCs w:val="24"/>
        </w:rPr>
        <w:t>органами местного самоуправления муниципального образования Орловское сельское поселение Орловского района Кировской области».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 случае согласия с замечаниями, представленными органами, участвующими в согласовании, орган, предоставляющий муниципальную услугу, в срок, не превышающий 5 рабочих дней, вносит с учетом полученных замечаний изменения в сведения о муниципальной услуге и после их преобразования в машиночитаемый вид и формирования проекта административного регламента направляет указанный проект административного регламента на повторное согласование органам, участвующим в согласовании.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3.8. В случае 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В случае несогласия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3.9. Орган, предоставляющий муниципальную услугу,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w:t>
      </w:r>
      <w:r w:rsidRPr="00C42C2A">
        <w:rPr>
          <w:rFonts w:ascii="Times New Roman" w:hAnsi="Times New Roman" w:cs="Times New Roman"/>
          <w:sz w:val="24"/>
          <w:szCs w:val="24"/>
        </w:rPr>
        <w:lastRenderedPageBreak/>
        <w:t>административного регламента и направлении его на повторное согласование всем органам, участвующим в согласовании.</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3.10.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орган, предоставляющий муниципальную услугу, направляет проект административного регламента на экспертизу в соответствии с </w:t>
      </w:r>
      <w:hyperlink w:anchor="P195">
        <w:r w:rsidRPr="00C42C2A">
          <w:rPr>
            <w:rFonts w:ascii="Times New Roman" w:hAnsi="Times New Roman" w:cs="Times New Roman"/>
            <w:sz w:val="24"/>
            <w:szCs w:val="24"/>
          </w:rPr>
          <w:t>разделом 4</w:t>
        </w:r>
      </w:hyperlink>
      <w:r w:rsidRPr="00C42C2A">
        <w:rPr>
          <w:rFonts w:ascii="Times New Roman" w:hAnsi="Times New Roman" w:cs="Times New Roman"/>
          <w:sz w:val="24"/>
          <w:szCs w:val="24"/>
        </w:rPr>
        <w:t xml:space="preserve"> настоящих Правил.</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3.11. 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руководителя органа, предоставляющего муниципальную услугу, после получения положительного заключения экспертизы уполномоченного органа либо урегулирования разногласий по результатам экспертизы уполномоченного органа.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3.12. Утвержденный административный регламент подлежит официальному опубликованию.</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3.13. При наличии оснований для внесения изменений в административный регламент орган, предоставляющий муниципальную услугу,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настоящими Правилами нового административного регламента.</w:t>
      </w:r>
    </w:p>
    <w:p w:rsidR="00185819" w:rsidRPr="00C42C2A" w:rsidRDefault="00185819" w:rsidP="00C42C2A">
      <w:pPr>
        <w:pStyle w:val="ConsPlusTitle"/>
        <w:ind w:firstLine="540"/>
        <w:jc w:val="both"/>
        <w:outlineLvl w:val="1"/>
        <w:rPr>
          <w:rFonts w:ascii="Times New Roman" w:hAnsi="Times New Roman" w:cs="Times New Roman"/>
          <w:sz w:val="24"/>
          <w:szCs w:val="24"/>
        </w:rPr>
      </w:pPr>
      <w:bookmarkStart w:id="14" w:name="P195"/>
      <w:bookmarkEnd w:id="14"/>
      <w:r w:rsidRPr="00C42C2A">
        <w:rPr>
          <w:rFonts w:ascii="Times New Roman" w:hAnsi="Times New Roman" w:cs="Times New Roman"/>
          <w:sz w:val="24"/>
          <w:szCs w:val="24"/>
        </w:rPr>
        <w:t>4. Проведение экспертизы проектов административных регламентов.</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4.1. Экспертиза проектов административных регламентов проводится уполномоченным органом в реестре услуг.</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4.2. Предметом экспертизы являются: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соответствие проектов административных регламентов требованиям </w:t>
      </w:r>
      <w:hyperlink w:anchor="P41">
        <w:r w:rsidRPr="00C42C2A">
          <w:rPr>
            <w:rFonts w:ascii="Times New Roman" w:hAnsi="Times New Roman" w:cs="Times New Roman"/>
            <w:sz w:val="24"/>
            <w:szCs w:val="24"/>
          </w:rPr>
          <w:t>пунктов 1.2</w:t>
        </w:r>
      </w:hyperlink>
      <w:r w:rsidRPr="00C42C2A">
        <w:rPr>
          <w:rFonts w:ascii="Times New Roman" w:hAnsi="Times New Roman" w:cs="Times New Roman"/>
          <w:sz w:val="24"/>
          <w:szCs w:val="24"/>
        </w:rPr>
        <w:t xml:space="preserve"> и </w:t>
      </w:r>
      <w:hyperlink w:anchor="P51">
        <w:r w:rsidRPr="00C42C2A">
          <w:rPr>
            <w:rFonts w:ascii="Times New Roman" w:hAnsi="Times New Roman" w:cs="Times New Roman"/>
            <w:sz w:val="24"/>
            <w:szCs w:val="24"/>
          </w:rPr>
          <w:t>1.6</w:t>
        </w:r>
      </w:hyperlink>
      <w:r w:rsidRPr="00C42C2A">
        <w:rPr>
          <w:rFonts w:ascii="Times New Roman" w:hAnsi="Times New Roman" w:cs="Times New Roman"/>
          <w:sz w:val="24"/>
          <w:szCs w:val="24"/>
        </w:rPr>
        <w:t xml:space="preserve"> настоящих Правил;</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соответствие критериев принятия решения требованиям, предусмотренным </w:t>
      </w:r>
      <w:hyperlink w:anchor="P111">
        <w:r w:rsidRPr="00C42C2A">
          <w:rPr>
            <w:rFonts w:ascii="Times New Roman" w:hAnsi="Times New Roman" w:cs="Times New Roman"/>
            <w:sz w:val="24"/>
            <w:szCs w:val="24"/>
          </w:rPr>
          <w:t>абзацем четвертым пункта 2.11</w:t>
        </w:r>
      </w:hyperlink>
      <w:r w:rsidRPr="00C42C2A">
        <w:rPr>
          <w:rFonts w:ascii="Times New Roman" w:hAnsi="Times New Roman" w:cs="Times New Roman"/>
          <w:sz w:val="24"/>
          <w:szCs w:val="24"/>
        </w:rPr>
        <w:t xml:space="preserve"> настоящих Правил;</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отсутствие в проектах административных регламентов требований об обязательном представлении заявителями документов и (или) информации, которые могут быть получены в рамках межведомственного запроса.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4.3. По результатам рассмотрения проекта административного регламента уполномоченный орган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4.4. 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листе согласования.</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4.5. 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листе согласования и вносит замечания в протокол разногласий.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4.6. При наличии в заключении уполномоченного органа замечаний и предложений к проекту административного регламента орган, предоставляющий </w:t>
      </w:r>
      <w:r w:rsidR="00730547">
        <w:rPr>
          <w:rFonts w:ascii="Times New Roman" w:hAnsi="Times New Roman" w:cs="Times New Roman"/>
          <w:sz w:val="24"/>
          <w:szCs w:val="24"/>
        </w:rPr>
        <w:t>муниципальную</w:t>
      </w:r>
      <w:r w:rsidRPr="00C42C2A">
        <w:rPr>
          <w:rFonts w:ascii="Times New Roman" w:hAnsi="Times New Roman" w:cs="Times New Roman"/>
          <w:sz w:val="24"/>
          <w:szCs w:val="24"/>
        </w:rPr>
        <w:t xml:space="preserve"> услугу, обеспечивает учет таких замечаний и предложений.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При наличии разногласий орган, предоставляющий муниципальную услугу, вносит в протокол разногласий возражения на замечания уполномоченного органа.</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Уполномоченный орган рассматривает возражения, представленные органом, предоставляющим муниципальную услугу, в срок, не превышающий 5 рабочих дней с даты внесения органом, предоставляющим муниципальную услугу, таких возражений в протокол разногласий.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 xml:space="preserve">В случае несогласия с возражениями, представленными органом, предоставляющим муниципальную услугу, уполномоченный орган проставляет соответствующую отметку в </w:t>
      </w:r>
      <w:r w:rsidRPr="00C42C2A">
        <w:rPr>
          <w:rFonts w:ascii="Times New Roman" w:hAnsi="Times New Roman" w:cs="Times New Roman"/>
          <w:sz w:val="24"/>
          <w:szCs w:val="24"/>
        </w:rPr>
        <w:lastRenderedPageBreak/>
        <w:t>протоколе разногласий.</w:t>
      </w:r>
    </w:p>
    <w:p w:rsidR="00185819" w:rsidRPr="00C42C2A" w:rsidRDefault="00185819" w:rsidP="00C42C2A">
      <w:pPr>
        <w:pStyle w:val="ConsPlusNormal"/>
        <w:ind w:firstLine="540"/>
        <w:jc w:val="both"/>
        <w:rPr>
          <w:rFonts w:ascii="Times New Roman" w:hAnsi="Times New Roman" w:cs="Times New Roman"/>
          <w:sz w:val="24"/>
          <w:szCs w:val="24"/>
        </w:rPr>
      </w:pPr>
      <w:r w:rsidRPr="00C42C2A">
        <w:rPr>
          <w:rFonts w:ascii="Times New Roman" w:hAnsi="Times New Roman" w:cs="Times New Roman"/>
          <w:sz w:val="24"/>
          <w:szCs w:val="24"/>
        </w:rPr>
        <w:t>Для урегулирования разногласий по результатам экспертизы уполномоченного органа орган, предоставляющий муниципальную услугу, совместно с уполномоченным органом организует проведение согласительного совещания по урегулированию разногласий по проекту административного регламента.</w:t>
      </w:r>
    </w:p>
    <w:p w:rsidR="00185819" w:rsidRPr="00C42C2A" w:rsidRDefault="00185819" w:rsidP="00C42C2A">
      <w:pPr>
        <w:pStyle w:val="ConsPlusNormal"/>
        <w:jc w:val="both"/>
        <w:rPr>
          <w:rFonts w:ascii="Times New Roman" w:hAnsi="Times New Roman" w:cs="Times New Roman"/>
          <w:sz w:val="24"/>
          <w:szCs w:val="24"/>
        </w:rPr>
      </w:pPr>
    </w:p>
    <w:p w:rsidR="00185819" w:rsidRPr="00C42C2A" w:rsidRDefault="00185819" w:rsidP="00C42C2A">
      <w:pPr>
        <w:pStyle w:val="ConsPlusNormal"/>
        <w:jc w:val="both"/>
        <w:rPr>
          <w:rFonts w:ascii="Times New Roman" w:hAnsi="Times New Roman" w:cs="Times New Roman"/>
          <w:sz w:val="24"/>
          <w:szCs w:val="24"/>
        </w:rPr>
      </w:pPr>
    </w:p>
    <w:p w:rsidR="00185819" w:rsidRPr="00C42C2A" w:rsidRDefault="00185819" w:rsidP="00C42C2A">
      <w:pPr>
        <w:pStyle w:val="ConsPlusNormal"/>
        <w:pBdr>
          <w:bottom w:val="single" w:sz="6" w:space="0" w:color="auto"/>
        </w:pBdr>
        <w:jc w:val="both"/>
        <w:rPr>
          <w:rFonts w:ascii="Times New Roman" w:hAnsi="Times New Roman" w:cs="Times New Roman"/>
          <w:sz w:val="24"/>
          <w:szCs w:val="24"/>
        </w:rPr>
      </w:pPr>
    </w:p>
    <w:bookmarkEnd w:id="1"/>
    <w:p w:rsidR="00511EC4" w:rsidRPr="00C42C2A" w:rsidRDefault="00511EC4" w:rsidP="00C42C2A"/>
    <w:sectPr w:rsidR="00511EC4" w:rsidRPr="00C42C2A" w:rsidSect="008A2582">
      <w:pgSz w:w="11906" w:h="16838"/>
      <w:pgMar w:top="1276" w:right="707"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819"/>
    <w:rsid w:val="001812A7"/>
    <w:rsid w:val="00185819"/>
    <w:rsid w:val="003000EA"/>
    <w:rsid w:val="003001C1"/>
    <w:rsid w:val="003074CF"/>
    <w:rsid w:val="003B116E"/>
    <w:rsid w:val="00403D40"/>
    <w:rsid w:val="004955E0"/>
    <w:rsid w:val="00511EC4"/>
    <w:rsid w:val="00530DF8"/>
    <w:rsid w:val="005436A4"/>
    <w:rsid w:val="0057032D"/>
    <w:rsid w:val="005C7A6D"/>
    <w:rsid w:val="005F7122"/>
    <w:rsid w:val="0071193C"/>
    <w:rsid w:val="00730547"/>
    <w:rsid w:val="007B15BE"/>
    <w:rsid w:val="007E525B"/>
    <w:rsid w:val="008A2582"/>
    <w:rsid w:val="009F2ECC"/>
    <w:rsid w:val="00A65CAD"/>
    <w:rsid w:val="00C42C2A"/>
    <w:rsid w:val="00CD69F3"/>
    <w:rsid w:val="00D015C0"/>
    <w:rsid w:val="00D44F54"/>
    <w:rsid w:val="00D46B94"/>
    <w:rsid w:val="00D51E19"/>
    <w:rsid w:val="00DA7DDD"/>
    <w:rsid w:val="00DC4366"/>
    <w:rsid w:val="00E421F6"/>
    <w:rsid w:val="00F02B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70E3D"/>
  <w15:docId w15:val="{212A6457-9367-44F9-B829-46251195B7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C436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85819"/>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185819"/>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85819"/>
    <w:pPr>
      <w:widowControl w:val="0"/>
      <w:autoSpaceDE w:val="0"/>
      <w:autoSpaceDN w:val="0"/>
      <w:spacing w:after="0" w:line="240" w:lineRule="auto"/>
    </w:pPr>
    <w:rPr>
      <w:rFonts w:ascii="Tahoma" w:eastAsiaTheme="minorEastAsia" w:hAnsi="Tahoma" w:cs="Tahoma"/>
      <w:sz w:val="20"/>
      <w:lang w:eastAsia="ru-RU"/>
    </w:rPr>
  </w:style>
  <w:style w:type="paragraph" w:styleId="a3">
    <w:name w:val="Body Text"/>
    <w:basedOn w:val="a"/>
    <w:link w:val="a4"/>
    <w:rsid w:val="00DC4366"/>
    <w:pPr>
      <w:jc w:val="center"/>
    </w:pPr>
    <w:rPr>
      <w:sz w:val="28"/>
    </w:rPr>
  </w:style>
  <w:style w:type="character" w:customStyle="1" w:styleId="a4">
    <w:name w:val="Основной текст Знак"/>
    <w:basedOn w:val="a0"/>
    <w:link w:val="a3"/>
    <w:rsid w:val="00DC4366"/>
    <w:rPr>
      <w:rFonts w:ascii="Times New Roman" w:eastAsia="Times New Roman" w:hAnsi="Times New Roman" w:cs="Times New Roman"/>
      <w:sz w:val="28"/>
      <w:szCs w:val="24"/>
      <w:lang w:eastAsia="ru-RU"/>
    </w:rPr>
  </w:style>
  <w:style w:type="paragraph" w:styleId="a5">
    <w:name w:val="Balloon Text"/>
    <w:basedOn w:val="a"/>
    <w:link w:val="a6"/>
    <w:uiPriority w:val="99"/>
    <w:semiHidden/>
    <w:unhideWhenUsed/>
    <w:rsid w:val="00DC4366"/>
    <w:rPr>
      <w:rFonts w:ascii="Tahoma" w:hAnsi="Tahoma" w:cs="Tahoma"/>
      <w:sz w:val="16"/>
      <w:szCs w:val="16"/>
    </w:rPr>
  </w:style>
  <w:style w:type="character" w:customStyle="1" w:styleId="a6">
    <w:name w:val="Текст выноски Знак"/>
    <w:basedOn w:val="a0"/>
    <w:link w:val="a5"/>
    <w:uiPriority w:val="99"/>
    <w:semiHidden/>
    <w:rsid w:val="00DC4366"/>
    <w:rPr>
      <w:rFonts w:ascii="Tahoma" w:eastAsia="Times New Roman" w:hAnsi="Tahoma" w:cs="Tahoma"/>
      <w:sz w:val="16"/>
      <w:szCs w:val="16"/>
      <w:lang w:eastAsia="ru-RU"/>
    </w:rPr>
  </w:style>
  <w:style w:type="paragraph" w:styleId="a7">
    <w:name w:val="List Paragraph"/>
    <w:basedOn w:val="a"/>
    <w:uiPriority w:val="34"/>
    <w:qFormat/>
    <w:rsid w:val="003074CF"/>
    <w:pPr>
      <w:ind w:left="720"/>
      <w:contextualSpacing/>
    </w:pPr>
  </w:style>
  <w:style w:type="character" w:customStyle="1" w:styleId="FontStyle22">
    <w:name w:val="Font Style22"/>
    <w:rsid w:val="005436A4"/>
    <w:rPr>
      <w:rFonts w:ascii="Times New Roman" w:hAnsi="Times New Roman" w:cs="Times New Roman"/>
      <w:sz w:val="26"/>
      <w:szCs w:val="26"/>
    </w:rPr>
  </w:style>
  <w:style w:type="character" w:customStyle="1" w:styleId="FontStyle23">
    <w:name w:val="Font Style23"/>
    <w:rsid w:val="005436A4"/>
    <w:rPr>
      <w:rFonts w:ascii="Times New Roman" w:hAnsi="Times New Roman" w:cs="Times New Roman"/>
      <w:i/>
      <w:i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8408F2765471EE8AFBAAFD1E30052B8D691F88AD57B36AEF971249CEFA4EE9EC47BB62091FD1846AA02DA56787B71BCBD8578B056A0147EuDFF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58408F2765471EE8AFBAAFD1E30052B8D691F88AD57B36AEF971249CEFA4EE9ED67BEE2C90F50543AD178C073Eu2FDG" TargetMode="External"/><Relationship Id="rId12" Type="http://schemas.openxmlformats.org/officeDocument/2006/relationships/hyperlink" Target="consultantplus://offline/ref=58408F2765471EE8AFBAAFD1E30052B8D691FB88D07836AEF971249CEFA4EE9ED67BEE2C90F50543AD178C073Eu2FD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consultantplus://offline/ref=58408F2765471EE8AFBAAFD1E30052B8D691F88AD57B36AEF971249CEFA4EE9EC47BB62295F91017F94DDB0A3D2662BDB0857AB54AuAF1G" TargetMode="External"/><Relationship Id="rId11" Type="http://schemas.openxmlformats.org/officeDocument/2006/relationships/hyperlink" Target="consultantplus://offline/ref=58408F2765471EE8AFBAAFD1E30052B8D691F88AD57B36AEF971249CEFA4EE9EC47BB62091FD1846AA02DA56787B71BCBD8578B056A0147EuDFFG" TargetMode="External"/><Relationship Id="rId5" Type="http://schemas.openxmlformats.org/officeDocument/2006/relationships/hyperlink" Target="http://pravo-search.minjust.ru/bigs/showDocument.html?id=28856F7A-EA9C-43B5-942F-39984C57B0A7" TargetMode="External"/><Relationship Id="rId10" Type="http://schemas.openxmlformats.org/officeDocument/2006/relationships/hyperlink" Target="consultantplus://offline/ref=58408F2765471EE8AFBAAFD1E30052B8D691F88AD57B36AEF971249CEFA4EE9EC47BB62091FD1846AA02DA56787B71BCBD8578B056A0147EuDFFG" TargetMode="External"/><Relationship Id="rId4" Type="http://schemas.openxmlformats.org/officeDocument/2006/relationships/webSettings" Target="webSettings.xml"/><Relationship Id="rId9" Type="http://schemas.openxmlformats.org/officeDocument/2006/relationships/hyperlink" Target="consultantplus://offline/ref=58408F2765471EE8AFBAAFD1E30052B8D691F88AD57B36AEF971249CEFA4EE9EC47BB62292FB1017F94DDB0A3D2662BDB0857AB54AuAF1G"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203097-3F08-4747-B63E-7FDBC83BE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15</Pages>
  <Words>6417</Words>
  <Characters>36583</Characters>
  <Application>Microsoft Office Word</Application>
  <DocSecurity>0</DocSecurity>
  <Lines>304</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dc:creator>
  <cp:lastModifiedBy>Елена Борисовна</cp:lastModifiedBy>
  <cp:revision>13</cp:revision>
  <cp:lastPrinted>2023-07-24T11:03:00Z</cp:lastPrinted>
  <dcterms:created xsi:type="dcterms:W3CDTF">2023-06-19T11:46:00Z</dcterms:created>
  <dcterms:modified xsi:type="dcterms:W3CDTF">2023-07-24T11:03:00Z</dcterms:modified>
</cp:coreProperties>
</file>